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E3EB"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Brief Overview</w:t>
      </w:r>
    </w:p>
    <w:p w14:paraId="49214D51"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Respite offers a short-term break for caregivers and those they support. Time apart can boost well-being for all: While caregivers temporarily shift their focus to self-care, care recipients have time to meet new people and explore new interests.</w:t>
      </w:r>
    </w:p>
    <w:p w14:paraId="1D9FF6F2"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Modern families come in many styles. Primary caregivers may be a parent, a child, a spouse or partner and they might be other relatives (kinship providers), friends, or neighbors. “Care recipient” is a term for anyone who requires assistance for daily living. “Caregiver” refers to anyone who provides regular assistance to a child or adult with a chronic or disabling condition.</w:t>
      </w:r>
    </w:p>
    <w:p w14:paraId="1CD15637"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Finding an appropriate respite service and organizing payment can feel challenging. This article provides guidance to simplify the steps.</w:t>
      </w:r>
    </w:p>
    <w:p w14:paraId="25E54D94"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Check standards and safety measures</w:t>
      </w:r>
    </w:p>
    <w:p w14:paraId="68DDF92F"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When researching a respite agency, caregivers can assess whether the agency meets standards and is following appropriate safety measures, especially during the COVID-19 pandemic.</w:t>
      </w:r>
    </w:p>
    <w:p w14:paraId="26AD78C9"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Registered, publicly funded respite providers are required to meet certain standards and qualifications, including background checks and training. The public agency that pays for the service is responsible </w:t>
      </w:r>
      <w:proofErr w:type="gramStart"/>
      <w:r w:rsidRPr="002365FE">
        <w:rPr>
          <w:rFonts w:ascii="Times New Roman" w:eastAsia="Times New Roman" w:hAnsi="Times New Roman" w:cs="Times New Roman"/>
          <w:szCs w:val="24"/>
        </w:rPr>
        <w:t>to track</w:t>
      </w:r>
      <w:proofErr w:type="gramEnd"/>
      <w:r w:rsidRPr="002365FE">
        <w:rPr>
          <w:rFonts w:ascii="Times New Roman" w:eastAsia="Times New Roman" w:hAnsi="Times New Roman" w:cs="Times New Roman"/>
          <w:szCs w:val="24"/>
        </w:rPr>
        <w:t xml:space="preserve"> and share information about those procedures and quality measures. If respite is paid for by private medical or long-term care insurance, providers must meet the insurance company’s standards. Caregivers can ask an insurance company representative to explain the standards and how they are upheld.</w:t>
      </w:r>
    </w:p>
    <w:p w14:paraId="67FF8265"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hyperlink r:id="rId7" w:history="1">
        <w:r w:rsidRPr="002365FE">
          <w:rPr>
            <w:rFonts w:ascii="Times New Roman" w:eastAsia="Times New Roman" w:hAnsi="Times New Roman" w:cs="Times New Roman"/>
            <w:color w:val="0000FF"/>
            <w:szCs w:val="24"/>
            <w:u w:val="single"/>
          </w:rPr>
          <w:t>Lifespan Respite Washington</w:t>
        </w:r>
      </w:hyperlink>
      <w:r w:rsidRPr="002365FE">
        <w:rPr>
          <w:rFonts w:ascii="Times New Roman" w:eastAsia="Times New Roman" w:hAnsi="Times New Roman" w:cs="Times New Roman"/>
          <w:szCs w:val="24"/>
        </w:rPr>
        <w:t> provides a checklist with questions to consider. Here are a few examples:</w:t>
      </w:r>
    </w:p>
    <w:p w14:paraId="503A528E" w14:textId="77777777" w:rsidR="002365FE" w:rsidRPr="002365FE" w:rsidRDefault="002365FE" w:rsidP="002365FE">
      <w:pPr>
        <w:numPr>
          <w:ilvl w:val="0"/>
          <w:numId w:val="1"/>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How are the workers selected and trained?</w:t>
      </w:r>
    </w:p>
    <w:p w14:paraId="687DE0B5" w14:textId="77777777" w:rsidR="002365FE" w:rsidRPr="002365FE" w:rsidRDefault="002365FE" w:rsidP="002365FE">
      <w:pPr>
        <w:numPr>
          <w:ilvl w:val="0"/>
          <w:numId w:val="1"/>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Can the respite worker administer medications or assist with medical tasks?</w:t>
      </w:r>
    </w:p>
    <w:p w14:paraId="402278C3" w14:textId="77777777" w:rsidR="002365FE" w:rsidRPr="002365FE" w:rsidRDefault="002365FE" w:rsidP="002365FE">
      <w:pPr>
        <w:numPr>
          <w:ilvl w:val="0"/>
          <w:numId w:val="1"/>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If the provider will be driving the care recipient, do they have a valid driver’s license?</w:t>
      </w:r>
    </w:p>
    <w:p w14:paraId="057FB818" w14:textId="77777777" w:rsidR="002365FE" w:rsidRPr="002365FE" w:rsidRDefault="002365FE" w:rsidP="002365FE">
      <w:pPr>
        <w:numPr>
          <w:ilvl w:val="0"/>
          <w:numId w:val="1"/>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How are emergencies and problems handled?</w:t>
      </w:r>
    </w:p>
    <w:p w14:paraId="0FC62FBD" w14:textId="77777777" w:rsidR="002365FE" w:rsidRPr="002365FE" w:rsidRDefault="002365FE" w:rsidP="002365FE">
      <w:pPr>
        <w:numPr>
          <w:ilvl w:val="0"/>
          <w:numId w:val="1"/>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What safety measures are in place to protect against COVID-19?</w:t>
      </w:r>
    </w:p>
    <w:p w14:paraId="41220FEC"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The ARCH National Respite Network and Resource Center provides a free, downloadable 17-page guidebook, </w:t>
      </w:r>
      <w:hyperlink r:id="rId8" w:history="1">
        <w:r w:rsidRPr="002365FE">
          <w:rPr>
            <w:rFonts w:ascii="Times New Roman" w:eastAsia="Times New Roman" w:hAnsi="Times New Roman" w:cs="Times New Roman"/>
            <w:color w:val="0000FF"/>
            <w:szCs w:val="24"/>
            <w:u w:val="single"/>
          </w:rPr>
          <w:t>ABCs of Respite: A Consumer Guide for Family Caregivers</w:t>
        </w:r>
      </w:hyperlink>
      <w:r w:rsidRPr="002365FE">
        <w:rPr>
          <w:rFonts w:ascii="Times New Roman" w:eastAsia="Times New Roman" w:hAnsi="Times New Roman" w:cs="Times New Roman"/>
          <w:szCs w:val="24"/>
        </w:rPr>
        <w:t xml:space="preserve">. ARCH stands for Access to Respite Care and Help. </w:t>
      </w:r>
    </w:p>
    <w:p w14:paraId="52C9954B"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What respite services would be most helpful?</w:t>
      </w:r>
    </w:p>
    <w:p w14:paraId="1A713FCE"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lastRenderedPageBreak/>
        <w:t>Respite includes a broad range of services. Some organizations offer short-term, overnight stays in their facilities and some provide daytime services. Some respite services are delivered into the home, including these examples:</w:t>
      </w:r>
    </w:p>
    <w:p w14:paraId="05A98859" w14:textId="77777777" w:rsidR="002365FE" w:rsidRPr="002365FE" w:rsidRDefault="002365FE" w:rsidP="002365FE">
      <w:pPr>
        <w:numPr>
          <w:ilvl w:val="0"/>
          <w:numId w:val="2"/>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personal hygiene care</w:t>
      </w:r>
    </w:p>
    <w:p w14:paraId="53E06EE2" w14:textId="77777777" w:rsidR="002365FE" w:rsidRPr="002365FE" w:rsidRDefault="002365FE" w:rsidP="002365FE">
      <w:pPr>
        <w:numPr>
          <w:ilvl w:val="0"/>
          <w:numId w:val="2"/>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meal preparation</w:t>
      </w:r>
    </w:p>
    <w:p w14:paraId="640AC8EA" w14:textId="77777777" w:rsidR="002365FE" w:rsidRPr="002365FE" w:rsidRDefault="002365FE" w:rsidP="002365FE">
      <w:pPr>
        <w:numPr>
          <w:ilvl w:val="0"/>
          <w:numId w:val="2"/>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light housekeeping</w:t>
      </w:r>
    </w:p>
    <w:p w14:paraId="0CCA99AB" w14:textId="77777777" w:rsidR="002365FE" w:rsidRPr="002365FE" w:rsidRDefault="002365FE" w:rsidP="002365FE">
      <w:pPr>
        <w:numPr>
          <w:ilvl w:val="0"/>
          <w:numId w:val="2"/>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companionship, activities, or supervision</w:t>
      </w:r>
    </w:p>
    <w:p w14:paraId="5375F4BC"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Community Living Connections (CLC) provides an </w:t>
      </w:r>
      <w:hyperlink r:id="rId9" w:history="1">
        <w:r w:rsidRPr="002365FE">
          <w:rPr>
            <w:rFonts w:ascii="Times New Roman" w:eastAsia="Times New Roman" w:hAnsi="Times New Roman" w:cs="Times New Roman"/>
            <w:color w:val="0000FF"/>
            <w:szCs w:val="24"/>
            <w:u w:val="single"/>
          </w:rPr>
          <w:t>online assessment</w:t>
        </w:r>
      </w:hyperlink>
      <w:r w:rsidRPr="002365FE">
        <w:rPr>
          <w:rFonts w:ascii="Times New Roman" w:eastAsia="Times New Roman" w:hAnsi="Times New Roman" w:cs="Times New Roman"/>
          <w:szCs w:val="24"/>
        </w:rPr>
        <w:t> to help caregivers figure out what type of help they may want or need. Washington State’s CLC is part of a national collaborative that includes the U.S. Department of Health and Human Services, the Veterans Administration, and the Centers for Medicare &amp; Medicaid Services.</w:t>
      </w:r>
    </w:p>
    <w:p w14:paraId="6F3AB24D"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Washington’s </w:t>
      </w:r>
      <w:hyperlink r:id="rId10" w:history="1">
        <w:r w:rsidRPr="002365FE">
          <w:rPr>
            <w:rFonts w:ascii="Times New Roman" w:eastAsia="Times New Roman" w:hAnsi="Times New Roman" w:cs="Times New Roman"/>
            <w:color w:val="0000FF"/>
            <w:szCs w:val="24"/>
            <w:u w:val="single"/>
          </w:rPr>
          <w:t>Pathways to Respite</w:t>
        </w:r>
      </w:hyperlink>
      <w:r w:rsidRPr="002365FE">
        <w:rPr>
          <w:rFonts w:ascii="Times New Roman" w:eastAsia="Times New Roman" w:hAnsi="Times New Roman" w:cs="Times New Roman"/>
          <w:szCs w:val="24"/>
        </w:rPr>
        <w:t> booklet includes “fill-in-the-blanks” tools to help define needs, including the following example:</w:t>
      </w:r>
    </w:p>
    <w:p w14:paraId="39D7244A"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 would like to take a break, but I am concerned that___________” and “If I had some time to myself, I would _____________.”</w:t>
      </w:r>
    </w:p>
    <w:p w14:paraId="0D980F84"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Pathways to Respite was developed by Informing Families, a resource of the Washington State Developmental Disabilities Council, in partnership with the Washington State Developmental Disabilities Administration, Aging &amp; Long-Term Support Administration, and PAVE, which administers Lifespan Respite WA.</w:t>
      </w:r>
    </w:p>
    <w:p w14:paraId="1D97EC42"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Depending on how you will pay for respite, you may have a different pool of respite agencies, programs, or providers to choose from:</w:t>
      </w:r>
    </w:p>
    <w:p w14:paraId="684F6762"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If a family will pay directly for respite services, providers are easily found online. Here are some suggestions to launch a search:</w:t>
      </w:r>
    </w:p>
    <w:p w14:paraId="493DF869" w14:textId="77777777" w:rsidR="002365FE" w:rsidRPr="002365FE" w:rsidRDefault="002365FE" w:rsidP="002365FE">
      <w:pPr>
        <w:numPr>
          <w:ilvl w:val="0"/>
          <w:numId w:val="3"/>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Adult Day Services Washington State</w:t>
      </w:r>
    </w:p>
    <w:p w14:paraId="696FBDDE" w14:textId="77777777" w:rsidR="002365FE" w:rsidRPr="002365FE" w:rsidRDefault="002365FE" w:rsidP="002365FE">
      <w:pPr>
        <w:numPr>
          <w:ilvl w:val="0"/>
          <w:numId w:val="3"/>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After-school programs children with special health care needs Washington State</w:t>
      </w:r>
    </w:p>
    <w:p w14:paraId="7ED3D2CC" w14:textId="77777777" w:rsidR="002365FE" w:rsidRPr="002365FE" w:rsidRDefault="002365FE" w:rsidP="002365FE">
      <w:pPr>
        <w:numPr>
          <w:ilvl w:val="0"/>
          <w:numId w:val="3"/>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In-home respite care Washington State</w:t>
      </w:r>
    </w:p>
    <w:p w14:paraId="1F4AE48E"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Another way to navigate the provider system is to connect to a </w:t>
      </w:r>
      <w:hyperlink r:id="rId11" w:history="1">
        <w:r w:rsidRPr="002365FE">
          <w:rPr>
            <w:rFonts w:ascii="Times New Roman" w:eastAsia="Times New Roman" w:hAnsi="Times New Roman" w:cs="Times New Roman"/>
            <w:color w:val="0000FF"/>
            <w:szCs w:val="24"/>
            <w:u w:val="single"/>
          </w:rPr>
          <w:t>website managed by SEIU 775</w:t>
        </w:r>
      </w:hyperlink>
      <w:r w:rsidRPr="002365FE">
        <w:rPr>
          <w:rFonts w:ascii="Times New Roman" w:eastAsia="Times New Roman" w:hAnsi="Times New Roman" w:cs="Times New Roman"/>
          <w:szCs w:val="24"/>
        </w:rPr>
        <w:t>:  The Service Employees International Union is comprised of independent service providers who have a collective bargaining agreement with Washington state’s Department of Social and Health Services (DSHS).</w:t>
      </w:r>
    </w:p>
    <w:p w14:paraId="172EEC96"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If a care recipient is eligible for respite through private medical insurance, the insurance company may list approved providers.</w:t>
      </w:r>
    </w:p>
    <w:p w14:paraId="7E36F787"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lastRenderedPageBreak/>
        <w:t>Publicly funded respite programs also provide lists of registered providers. Family caregivers who have respite funding through Medicaid or the Developmental Disabilities Administration (DDA) can use </w:t>
      </w:r>
      <w:hyperlink r:id="rId12" w:history="1">
        <w:r w:rsidRPr="002365FE">
          <w:rPr>
            <w:rFonts w:ascii="Times New Roman" w:eastAsia="Times New Roman" w:hAnsi="Times New Roman" w:cs="Times New Roman"/>
            <w:color w:val="0000FF"/>
            <w:szCs w:val="24"/>
            <w:u w:val="single"/>
          </w:rPr>
          <w:t>CarinaCare.com</w:t>
        </w:r>
      </w:hyperlink>
      <w:r w:rsidRPr="002365FE">
        <w:rPr>
          <w:rFonts w:ascii="Times New Roman" w:eastAsia="Times New Roman" w:hAnsi="Times New Roman" w:cs="Times New Roman"/>
          <w:szCs w:val="24"/>
        </w:rPr>
        <w:t>, an online tool to connect individuals with providers. A </w:t>
      </w:r>
      <w:hyperlink r:id="rId13" w:history="1">
        <w:r w:rsidRPr="002365FE">
          <w:rPr>
            <w:rFonts w:ascii="Times New Roman" w:eastAsia="Times New Roman" w:hAnsi="Times New Roman" w:cs="Times New Roman"/>
            <w:color w:val="0000FF"/>
            <w:szCs w:val="24"/>
            <w:u w:val="single"/>
          </w:rPr>
          <w:t>Who’s Who page</w:t>
        </w:r>
      </w:hyperlink>
      <w:r w:rsidRPr="002365FE">
        <w:rPr>
          <w:rFonts w:ascii="Times New Roman" w:eastAsia="Times New Roman" w:hAnsi="Times New Roman" w:cs="Times New Roman"/>
          <w:szCs w:val="24"/>
        </w:rPr>
        <w:t> describes provider credentials.</w:t>
      </w:r>
    </w:p>
    <w:p w14:paraId="1DC2E95C"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If you receive a </w:t>
      </w:r>
      <w:hyperlink r:id="rId14" w:history="1">
        <w:r w:rsidRPr="002365FE">
          <w:rPr>
            <w:rFonts w:ascii="Times New Roman" w:eastAsia="Times New Roman" w:hAnsi="Times New Roman" w:cs="Times New Roman"/>
            <w:color w:val="0000FF"/>
            <w:szCs w:val="24"/>
            <w:u w:val="single"/>
          </w:rPr>
          <w:t>voucher from Lifespan Respite WA,</w:t>
        </w:r>
      </w:hyperlink>
      <w:r w:rsidRPr="002365FE">
        <w:rPr>
          <w:rFonts w:ascii="Times New Roman" w:eastAsia="Times New Roman" w:hAnsi="Times New Roman" w:cs="Times New Roman"/>
          <w:szCs w:val="24"/>
        </w:rPr>
        <w:t xml:space="preserve"> it may be used with </w:t>
      </w:r>
      <w:proofErr w:type="spellStart"/>
      <w:r w:rsidRPr="002365FE">
        <w:rPr>
          <w:rFonts w:ascii="Times New Roman" w:eastAsia="Times New Roman" w:hAnsi="Times New Roman" w:cs="Times New Roman"/>
          <w:szCs w:val="24"/>
        </w:rPr>
        <w:t>with</w:t>
      </w:r>
      <w:proofErr w:type="spellEnd"/>
      <w:r w:rsidRPr="002365FE">
        <w:rPr>
          <w:rFonts w:ascii="Times New Roman" w:eastAsia="Times New Roman" w:hAnsi="Times New Roman" w:cs="Times New Roman"/>
          <w:szCs w:val="24"/>
        </w:rPr>
        <w:t xml:space="preserve"> any of the </w:t>
      </w:r>
      <w:hyperlink r:id="rId15" w:history="1">
        <w:r w:rsidRPr="002365FE">
          <w:rPr>
            <w:rFonts w:ascii="Times New Roman" w:eastAsia="Times New Roman" w:hAnsi="Times New Roman" w:cs="Times New Roman"/>
            <w:color w:val="0000FF"/>
            <w:szCs w:val="24"/>
            <w:u w:val="single"/>
          </w:rPr>
          <w:t>registered Lifespan Respite Providers</w:t>
        </w:r>
      </w:hyperlink>
      <w:r w:rsidRPr="002365FE">
        <w:rPr>
          <w:rFonts w:ascii="Times New Roman" w:eastAsia="Times New Roman" w:hAnsi="Times New Roman" w:cs="Times New Roman"/>
          <w:szCs w:val="24"/>
        </w:rPr>
        <w:t>. Lifespan Respite WA provides information about </w:t>
      </w:r>
      <w:hyperlink r:id="rId16" w:history="1">
        <w:r w:rsidRPr="002365FE">
          <w:rPr>
            <w:rFonts w:ascii="Times New Roman" w:eastAsia="Times New Roman" w:hAnsi="Times New Roman" w:cs="Times New Roman"/>
            <w:color w:val="0000FF"/>
            <w:szCs w:val="24"/>
            <w:u w:val="single"/>
          </w:rPr>
          <w:t>how to apply for a voucher</w:t>
        </w:r>
      </w:hyperlink>
      <w:r w:rsidRPr="002365FE">
        <w:rPr>
          <w:rFonts w:ascii="Times New Roman" w:eastAsia="Times New Roman" w:hAnsi="Times New Roman" w:cs="Times New Roman"/>
          <w:szCs w:val="24"/>
        </w:rPr>
        <w:t>. Vouchers are “</w:t>
      </w:r>
      <w:proofErr w:type="gramStart"/>
      <w:r w:rsidRPr="002365FE">
        <w:rPr>
          <w:rFonts w:ascii="Times New Roman" w:eastAsia="Times New Roman" w:hAnsi="Times New Roman" w:cs="Times New Roman"/>
          <w:szCs w:val="24"/>
        </w:rPr>
        <w:t>mini-grants</w:t>
      </w:r>
      <w:proofErr w:type="gramEnd"/>
      <w:r w:rsidRPr="002365FE">
        <w:rPr>
          <w:rFonts w:ascii="Times New Roman" w:eastAsia="Times New Roman" w:hAnsi="Times New Roman" w:cs="Times New Roman"/>
          <w:szCs w:val="24"/>
        </w:rPr>
        <w:t>” for unpaid caregivers supporting a family member, friend or neighbor who has a special need or condition. Vouchers are available as funding permits.</w:t>
      </w:r>
    </w:p>
    <w:p w14:paraId="597F36E0"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Who qualifies for free or low-cost respite care?</w:t>
      </w:r>
    </w:p>
    <w:p w14:paraId="00692205"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In Washington State, eligibility for free or low-cost respite services may depend on a person’s circumstances or the category of disability.</w:t>
      </w:r>
    </w:p>
    <w:p w14:paraId="5C4AC9D8" w14:textId="77777777" w:rsidR="002365FE" w:rsidRPr="002365FE" w:rsidRDefault="002365FE" w:rsidP="002365FE">
      <w:pPr>
        <w:numPr>
          <w:ilvl w:val="0"/>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Seniors and Adults with Disabilities </w:t>
      </w:r>
    </w:p>
    <w:p w14:paraId="3C2E4DDE" w14:textId="77777777" w:rsidR="002365FE" w:rsidRPr="002365FE" w:rsidRDefault="002365FE" w:rsidP="002365FE">
      <w:pPr>
        <w:numPr>
          <w:ilvl w:val="1"/>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Seniors 65 and older who meet functional and financial eligibility can receive a variety of services through Home and Community Services (HCS).</w:t>
      </w:r>
    </w:p>
    <w:p w14:paraId="576E232D" w14:textId="77777777" w:rsidR="002365FE" w:rsidRPr="002365FE" w:rsidRDefault="002365FE" w:rsidP="002365FE">
      <w:pPr>
        <w:numPr>
          <w:ilvl w:val="1"/>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Unpaid caregivers of adults 55 and older who meet functional and financial eligibility can receive respite care and other needed support services like caregiver education, support groups, housework and errands and other services.</w:t>
      </w:r>
    </w:p>
    <w:p w14:paraId="374853E8" w14:textId="77777777" w:rsidR="002365FE" w:rsidRPr="002365FE" w:rsidRDefault="002365FE" w:rsidP="002365FE">
      <w:pPr>
        <w:numPr>
          <w:ilvl w:val="0"/>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People with Developmental Disabilities (All Ages) and Children with Disabilities </w:t>
      </w:r>
    </w:p>
    <w:p w14:paraId="6CC7CDF6" w14:textId="77777777" w:rsidR="002365FE" w:rsidRPr="002365FE" w:rsidRDefault="002365FE" w:rsidP="002365FE">
      <w:pPr>
        <w:numPr>
          <w:ilvl w:val="1"/>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Children and adults with developmental disabilities who meet eligibility criteria for Developmental Disabilities Administration (DDA) may be able to receive respite, personal care, assistive technology, community engagement support, and other services provided through Home and Community-Based Services and Community First Choice (CFC).</w:t>
      </w:r>
    </w:p>
    <w:p w14:paraId="483538AC" w14:textId="77777777" w:rsidR="002365FE" w:rsidRPr="002365FE" w:rsidRDefault="002365FE" w:rsidP="002365FE">
      <w:pPr>
        <w:numPr>
          <w:ilvl w:val="1"/>
          <w:numId w:val="4"/>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Children with disabilities who are not DDA eligible may still be able to receive CFC through DDA.</w:t>
      </w:r>
    </w:p>
    <w:p w14:paraId="3CCC0450"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How to apply:</w:t>
      </w:r>
    </w:p>
    <w:p w14:paraId="79CE4521" w14:textId="77777777" w:rsidR="002365FE" w:rsidRPr="002365FE" w:rsidRDefault="002365FE" w:rsidP="002365FE">
      <w:pPr>
        <w:numPr>
          <w:ilvl w:val="0"/>
          <w:numId w:val="5"/>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Request an application packet on the </w:t>
      </w:r>
      <w:hyperlink r:id="rId17" w:history="1">
        <w:r w:rsidRPr="002365FE">
          <w:rPr>
            <w:rFonts w:ascii="Times New Roman" w:eastAsia="Times New Roman" w:hAnsi="Times New Roman" w:cs="Times New Roman"/>
            <w:color w:val="0000FF"/>
            <w:szCs w:val="24"/>
            <w:u w:val="single"/>
          </w:rPr>
          <w:t>DDA page of the DSHS website</w:t>
        </w:r>
      </w:hyperlink>
      <w:r w:rsidRPr="002365FE">
        <w:rPr>
          <w:rFonts w:ascii="Times New Roman" w:eastAsia="Times New Roman" w:hAnsi="Times New Roman" w:cs="Times New Roman"/>
          <w:szCs w:val="24"/>
        </w:rPr>
        <w:t>.</w:t>
      </w:r>
    </w:p>
    <w:p w14:paraId="793EFB8B" w14:textId="77777777" w:rsidR="002365FE" w:rsidRPr="002365FE" w:rsidRDefault="002365FE" w:rsidP="002365FE">
      <w:pPr>
        <w:numPr>
          <w:ilvl w:val="0"/>
          <w:numId w:val="5"/>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Review the </w:t>
      </w:r>
      <w:hyperlink r:id="rId18" w:history="1">
        <w:r w:rsidRPr="002365FE">
          <w:rPr>
            <w:rFonts w:ascii="Times New Roman" w:eastAsia="Times New Roman" w:hAnsi="Times New Roman" w:cs="Times New Roman"/>
            <w:color w:val="0000FF"/>
            <w:szCs w:val="24"/>
            <w:u w:val="single"/>
          </w:rPr>
          <w:t>Washington Waiver Factsheet</w:t>
        </w:r>
      </w:hyperlink>
      <w:r w:rsidRPr="002365FE">
        <w:rPr>
          <w:rFonts w:ascii="Times New Roman" w:eastAsia="Times New Roman" w:hAnsi="Times New Roman" w:cs="Times New Roman"/>
          <w:szCs w:val="24"/>
        </w:rPr>
        <w:t>, which describes Medicaid waiver programs and who may qualify.</w:t>
      </w:r>
    </w:p>
    <w:p w14:paraId="00450DBE" w14:textId="77777777" w:rsidR="002365FE" w:rsidRPr="002365FE" w:rsidRDefault="002365FE" w:rsidP="002365FE">
      <w:pPr>
        <w:numPr>
          <w:ilvl w:val="0"/>
          <w:numId w:val="5"/>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Contact a local HCS office or Area Agency on Aging. Locations are listed on the website of </w:t>
      </w:r>
      <w:hyperlink r:id="rId19" w:history="1">
        <w:r w:rsidRPr="002365FE">
          <w:rPr>
            <w:rFonts w:ascii="Times New Roman" w:eastAsia="Times New Roman" w:hAnsi="Times New Roman" w:cs="Times New Roman"/>
            <w:color w:val="0000FF"/>
            <w:szCs w:val="24"/>
            <w:u w:val="single"/>
          </w:rPr>
          <w:t>Washington’s Community Living Connections/waclc.org</w:t>
        </w:r>
      </w:hyperlink>
      <w:r w:rsidRPr="002365FE">
        <w:rPr>
          <w:rFonts w:ascii="Times New Roman" w:eastAsia="Times New Roman" w:hAnsi="Times New Roman" w:cs="Times New Roman"/>
          <w:szCs w:val="24"/>
        </w:rPr>
        <w:t>.</w:t>
      </w:r>
    </w:p>
    <w:p w14:paraId="742CEA71"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Foster care respite</w:t>
      </w:r>
    </w:p>
    <w:p w14:paraId="7A2AE8A2"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Respite care is available for foster parents licensed by the Division of Licensed Resources (DLR), a Tribal agency, or a Child Placing Agency (CPA). Unlicensed relative caregivers or </w:t>
      </w:r>
      <w:r w:rsidRPr="002365FE">
        <w:rPr>
          <w:rFonts w:ascii="Times New Roman" w:eastAsia="Times New Roman" w:hAnsi="Times New Roman" w:cs="Times New Roman"/>
          <w:szCs w:val="24"/>
        </w:rPr>
        <w:lastRenderedPageBreak/>
        <w:t>those determined to be “suitable person placements” also can receive respite, as can caregivers assigned by the Department of Children, Youth, and Families (</w:t>
      </w:r>
      <w:hyperlink r:id="rId20" w:history="1">
        <w:r w:rsidRPr="002365FE">
          <w:rPr>
            <w:rFonts w:ascii="Times New Roman" w:eastAsia="Times New Roman" w:hAnsi="Times New Roman" w:cs="Times New Roman"/>
            <w:color w:val="0000FF"/>
            <w:szCs w:val="24"/>
            <w:u w:val="single"/>
          </w:rPr>
          <w:t>DCYF</w:t>
        </w:r>
      </w:hyperlink>
      <w:r w:rsidRPr="002365FE">
        <w:rPr>
          <w:rFonts w:ascii="Times New Roman" w:eastAsia="Times New Roman" w:hAnsi="Times New Roman" w:cs="Times New Roman"/>
          <w:szCs w:val="24"/>
        </w:rPr>
        <w:t>) or a Washington Tribe. </w:t>
      </w:r>
    </w:p>
    <w:p w14:paraId="5B2B998B"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Child Specific Respite (CSR) is linked directly to the medical, behavioral, or special needs of an individual child. CSR authorizes respite relief to families providing care to a child placed by DCYF on a case-by-case basis, consistent with the written service plan for the child.</w:t>
      </w:r>
    </w:p>
    <w:p w14:paraId="32AE4BBA"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b/>
          <w:bCs/>
          <w:szCs w:val="24"/>
        </w:rPr>
        <w:t>Veterans and Military Family Caregivers</w:t>
      </w:r>
    </w:p>
    <w:p w14:paraId="639BFD6D"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Veteran’s families may qualify for respite through the Program of Comprehensive Assistance for Family Caregivers (</w:t>
      </w:r>
      <w:hyperlink r:id="rId21" w:history="1">
        <w:r w:rsidRPr="002365FE">
          <w:rPr>
            <w:rFonts w:ascii="Times New Roman" w:eastAsia="Times New Roman" w:hAnsi="Times New Roman" w:cs="Times New Roman"/>
            <w:color w:val="0000FF"/>
            <w:szCs w:val="24"/>
            <w:u w:val="single"/>
          </w:rPr>
          <w:t>PCAFC</w:t>
        </w:r>
      </w:hyperlink>
      <w:r w:rsidRPr="002365FE">
        <w:rPr>
          <w:rFonts w:ascii="Times New Roman" w:eastAsia="Times New Roman" w:hAnsi="Times New Roman" w:cs="Times New Roman"/>
          <w:szCs w:val="24"/>
        </w:rPr>
        <w:t>), operated by the United States Department of Veterans Affairs. PCAFC offers up to 30 hours of respite: Program options, eligibility and the application process are described in a </w:t>
      </w:r>
      <w:hyperlink r:id="rId22" w:history="1">
        <w:r w:rsidRPr="002365FE">
          <w:rPr>
            <w:rFonts w:ascii="Times New Roman" w:eastAsia="Times New Roman" w:hAnsi="Times New Roman" w:cs="Times New Roman"/>
            <w:color w:val="0000FF"/>
            <w:szCs w:val="24"/>
            <w:u w:val="single"/>
          </w:rPr>
          <w:t>downloadable booklet</w:t>
        </w:r>
      </w:hyperlink>
      <w:r w:rsidRPr="002365FE">
        <w:rPr>
          <w:rFonts w:ascii="Times New Roman" w:eastAsia="Times New Roman" w:hAnsi="Times New Roman" w:cs="Times New Roman"/>
          <w:szCs w:val="24"/>
        </w:rPr>
        <w:t> published Oct. 1, 2020.</w:t>
      </w:r>
    </w:p>
    <w:p w14:paraId="72563D26"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The Elizabeth Dole Foundation and the U.S. Department of Veterans Affairs offer </w:t>
      </w:r>
      <w:hyperlink r:id="rId23" w:history="1">
        <w:r w:rsidRPr="002365FE">
          <w:rPr>
            <w:rFonts w:ascii="Times New Roman" w:eastAsia="Times New Roman" w:hAnsi="Times New Roman" w:cs="Times New Roman"/>
            <w:color w:val="0000FF"/>
            <w:szCs w:val="24"/>
            <w:u w:val="single"/>
          </w:rPr>
          <w:t>Respite Relief for Military and Veteran Caregivers</w:t>
        </w:r>
      </w:hyperlink>
      <w:r w:rsidRPr="002365FE">
        <w:rPr>
          <w:rFonts w:ascii="Times New Roman" w:eastAsia="Times New Roman" w:hAnsi="Times New Roman" w:cs="Times New Roman"/>
          <w:szCs w:val="24"/>
        </w:rPr>
        <w:t>, no-cost, short-term relief with the help of in-home care professionals. See </w:t>
      </w:r>
      <w:hyperlink r:id="rId24" w:history="1">
        <w:r w:rsidRPr="002365FE">
          <w:rPr>
            <w:rFonts w:ascii="Times New Roman" w:eastAsia="Times New Roman" w:hAnsi="Times New Roman" w:cs="Times New Roman"/>
            <w:color w:val="0000FF"/>
            <w:szCs w:val="24"/>
            <w:u w:val="single"/>
          </w:rPr>
          <w:t>Hidden Heroes</w:t>
        </w:r>
      </w:hyperlink>
      <w:r w:rsidRPr="002365FE">
        <w:rPr>
          <w:rFonts w:ascii="Times New Roman" w:eastAsia="Times New Roman" w:hAnsi="Times New Roman" w:cs="Times New Roman"/>
          <w:szCs w:val="24"/>
        </w:rPr>
        <w:t> for further information.</w:t>
      </w:r>
    </w:p>
    <w:p w14:paraId="7174D2FD"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Active-duty military and Activated Reserve or National Guard family caregivers may be eligible for respite care through TRICARE, the military healthcare system. Here are resources for military family caregivers:</w:t>
      </w:r>
    </w:p>
    <w:p w14:paraId="29CF1B3D" w14:textId="77777777" w:rsidR="002365FE" w:rsidRPr="002365FE" w:rsidRDefault="002365FE" w:rsidP="002365FE">
      <w:pPr>
        <w:numPr>
          <w:ilvl w:val="0"/>
          <w:numId w:val="6"/>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Respite care for primary caregivers of service members injured in the line of duty can be found on the </w:t>
      </w:r>
      <w:hyperlink r:id="rId25" w:history="1">
        <w:r w:rsidRPr="002365FE">
          <w:rPr>
            <w:rFonts w:ascii="Times New Roman" w:eastAsia="Times New Roman" w:hAnsi="Times New Roman" w:cs="Times New Roman"/>
            <w:color w:val="0000FF"/>
            <w:szCs w:val="24"/>
            <w:u w:val="single"/>
          </w:rPr>
          <w:t>TRICARE website</w:t>
        </w:r>
      </w:hyperlink>
      <w:r w:rsidRPr="002365FE">
        <w:rPr>
          <w:rFonts w:ascii="Times New Roman" w:eastAsia="Times New Roman" w:hAnsi="Times New Roman" w:cs="Times New Roman"/>
          <w:szCs w:val="24"/>
        </w:rPr>
        <w:t>.</w:t>
      </w:r>
    </w:p>
    <w:p w14:paraId="0954B939" w14:textId="77777777" w:rsidR="002365FE" w:rsidRPr="002365FE" w:rsidRDefault="002365FE" w:rsidP="002365FE">
      <w:pPr>
        <w:numPr>
          <w:ilvl w:val="0"/>
          <w:numId w:val="6"/>
        </w:numPr>
        <w:spacing w:before="100" w:beforeAutospacing="1" w:after="100" w:afterAutospacing="1" w:line="240" w:lineRule="auto"/>
        <w:rPr>
          <w:rFonts w:ascii="Times New Roman" w:eastAsia="Times New Roman" w:hAnsi="Times New Roman" w:cs="Times New Roman"/>
          <w:szCs w:val="24"/>
        </w:rPr>
      </w:pPr>
      <w:hyperlink r:id="rId26" w:history="1">
        <w:r w:rsidRPr="002365FE">
          <w:rPr>
            <w:rFonts w:ascii="Times New Roman" w:eastAsia="Times New Roman" w:hAnsi="Times New Roman" w:cs="Times New Roman"/>
            <w:color w:val="0000FF"/>
            <w:szCs w:val="24"/>
            <w:u w:val="single"/>
          </w:rPr>
          <w:t>Extended Care Health Option (ECHO)</w:t>
        </w:r>
      </w:hyperlink>
      <w:r w:rsidRPr="002365FE">
        <w:rPr>
          <w:rFonts w:ascii="Times New Roman" w:eastAsia="Times New Roman" w:hAnsi="Times New Roman" w:cs="Times New Roman"/>
          <w:szCs w:val="24"/>
        </w:rPr>
        <w:t> can be a respite resource for caregivers of non-military family members.</w:t>
      </w:r>
    </w:p>
    <w:p w14:paraId="12526CD1" w14:textId="77777777" w:rsidR="002365FE" w:rsidRPr="002365FE" w:rsidRDefault="002365FE" w:rsidP="002365FE">
      <w:pPr>
        <w:numPr>
          <w:ilvl w:val="0"/>
          <w:numId w:val="6"/>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Some installations have respite funding available when the care recipient is enrolled in the </w:t>
      </w:r>
      <w:hyperlink r:id="rId27" w:history="1">
        <w:r w:rsidRPr="002365FE">
          <w:rPr>
            <w:rFonts w:ascii="Times New Roman" w:eastAsia="Times New Roman" w:hAnsi="Times New Roman" w:cs="Times New Roman"/>
            <w:color w:val="0000FF"/>
            <w:szCs w:val="24"/>
            <w:u w:val="single"/>
          </w:rPr>
          <w:t>Exceptional Family Member Program.</w:t>
        </w:r>
      </w:hyperlink>
    </w:p>
    <w:p w14:paraId="7F254EBC" w14:textId="77777777" w:rsidR="002365FE" w:rsidRPr="002365FE" w:rsidRDefault="002365FE" w:rsidP="002365FE">
      <w:pPr>
        <w:numPr>
          <w:ilvl w:val="0"/>
          <w:numId w:val="6"/>
        </w:num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Coast Guard family caregivers have the </w:t>
      </w:r>
      <w:hyperlink r:id="rId28" w:history="1">
        <w:r w:rsidRPr="002365FE">
          <w:rPr>
            <w:rFonts w:ascii="Times New Roman" w:eastAsia="Times New Roman" w:hAnsi="Times New Roman" w:cs="Times New Roman"/>
            <w:color w:val="0000FF"/>
            <w:szCs w:val="24"/>
            <w:u w:val="single"/>
          </w:rPr>
          <w:t>Special Needs Program</w:t>
        </w:r>
      </w:hyperlink>
      <w:r w:rsidRPr="002365FE">
        <w:rPr>
          <w:rFonts w:ascii="Times New Roman" w:eastAsia="Times New Roman" w:hAnsi="Times New Roman" w:cs="Times New Roman"/>
          <w:szCs w:val="24"/>
        </w:rPr>
        <w:t> which may offer respite or funding for respite:</w:t>
      </w:r>
    </w:p>
    <w:p w14:paraId="554A8712" w14:textId="77777777" w:rsidR="002365FE" w:rsidRPr="002365FE" w:rsidRDefault="002365FE" w:rsidP="002365FE">
      <w:pPr>
        <w:numPr>
          <w:ilvl w:val="0"/>
          <w:numId w:val="6"/>
        </w:numPr>
        <w:spacing w:before="100" w:beforeAutospacing="1" w:after="100" w:afterAutospacing="1" w:line="240" w:lineRule="auto"/>
        <w:rPr>
          <w:rFonts w:ascii="Times New Roman" w:eastAsia="Times New Roman" w:hAnsi="Times New Roman" w:cs="Times New Roman"/>
          <w:szCs w:val="24"/>
        </w:rPr>
      </w:pPr>
      <w:hyperlink r:id="rId29" w:history="1">
        <w:r w:rsidRPr="002365FE">
          <w:rPr>
            <w:rFonts w:ascii="Times New Roman" w:eastAsia="Times New Roman" w:hAnsi="Times New Roman" w:cs="Times New Roman"/>
            <w:color w:val="0000FF"/>
            <w:szCs w:val="24"/>
            <w:u w:val="single"/>
          </w:rPr>
          <w:t>Coast Guard Mutual Assistance</w:t>
        </w:r>
      </w:hyperlink>
      <w:r w:rsidRPr="002365FE">
        <w:rPr>
          <w:rFonts w:ascii="Times New Roman" w:eastAsia="Times New Roman" w:hAnsi="Times New Roman" w:cs="Times New Roman"/>
          <w:szCs w:val="24"/>
        </w:rPr>
        <w:t> has Respite Care Grants available for eligible Coast Guard clients who have responsibility 24 hours per day to care for an ill or disabled family member who lives in the same household.</w:t>
      </w:r>
    </w:p>
    <w:p w14:paraId="272C9249" w14:textId="77777777" w:rsidR="002365FE" w:rsidRPr="002365FE" w:rsidRDefault="002365FE" w:rsidP="002365FE">
      <w:pPr>
        <w:spacing w:before="100" w:beforeAutospacing="1" w:after="100" w:afterAutospacing="1" w:line="240" w:lineRule="auto"/>
        <w:rPr>
          <w:rFonts w:ascii="Times New Roman" w:eastAsia="Times New Roman" w:hAnsi="Times New Roman" w:cs="Times New Roman"/>
          <w:szCs w:val="24"/>
        </w:rPr>
      </w:pPr>
      <w:r w:rsidRPr="002365FE">
        <w:rPr>
          <w:rFonts w:ascii="Times New Roman" w:eastAsia="Times New Roman" w:hAnsi="Times New Roman" w:cs="Times New Roman"/>
          <w:szCs w:val="24"/>
        </w:rPr>
        <w:t xml:space="preserve">A version of this article was first published in the Pipeline newsletter, a service of PAVE. PAVE is the host agency for Lifespan Respite WA. The article is also available on </w:t>
      </w:r>
      <w:hyperlink r:id="rId30" w:history="1">
        <w:r w:rsidRPr="002365FE">
          <w:rPr>
            <w:rFonts w:ascii="Times New Roman" w:eastAsia="Times New Roman" w:hAnsi="Times New Roman" w:cs="Times New Roman"/>
            <w:color w:val="0000FF"/>
            <w:szCs w:val="24"/>
            <w:u w:val="single"/>
          </w:rPr>
          <w:t>PAVE's website</w:t>
        </w:r>
      </w:hyperlink>
      <w:r w:rsidRPr="002365FE">
        <w:rPr>
          <w:rFonts w:ascii="Times New Roman" w:eastAsia="Times New Roman" w:hAnsi="Times New Roman" w:cs="Times New Roman"/>
          <w:szCs w:val="24"/>
        </w:rPr>
        <w:t>.</w:t>
      </w:r>
    </w:p>
    <w:p w14:paraId="0CB5015B" w14:textId="77777777" w:rsidR="00E71500" w:rsidRDefault="00000000"/>
    <w:sectPr w:rsidR="00E71500">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EBA2" w14:textId="77777777" w:rsidR="006B539A" w:rsidRDefault="006B539A" w:rsidP="002365FE">
      <w:pPr>
        <w:spacing w:after="0" w:line="240" w:lineRule="auto"/>
      </w:pPr>
      <w:r>
        <w:separator/>
      </w:r>
    </w:p>
  </w:endnote>
  <w:endnote w:type="continuationSeparator" w:id="0">
    <w:p w14:paraId="4D020AF4" w14:textId="77777777" w:rsidR="006B539A" w:rsidRDefault="006B539A" w:rsidP="00236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8A0C" w14:textId="77777777" w:rsidR="00EB727E" w:rsidRDefault="00EB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D9E2" w14:textId="06655FBD" w:rsidR="00EB727E" w:rsidRDefault="00FB1EEA">
    <w:pPr>
      <w:pStyle w:val="Footer"/>
    </w:pPr>
    <w:r>
      <w:rPr>
        <w:noProof/>
        <w14:ligatures w14:val="standardContextual"/>
      </w:rPr>
      <w:drawing>
        <wp:inline distT="0" distB="0" distL="0" distR="0" wp14:anchorId="654E762B" wp14:editId="4BA96BA1">
          <wp:extent cx="4921503" cy="889046"/>
          <wp:effectExtent l="0" t="0" r="0" b="6350"/>
          <wp:docPr id="1791419321" name="Picture 1" descr="A green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19321" name="Picture 1" descr="A green leaf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21503" cy="889046"/>
                  </a:xfrm>
                  <a:prstGeom prst="rect">
                    <a:avLst/>
                  </a:prstGeom>
                </pic:spPr>
              </pic:pic>
            </a:graphicData>
          </a:graphic>
        </wp:inline>
      </w:drawing>
    </w:r>
  </w:p>
  <w:p w14:paraId="605A418B" w14:textId="77777777" w:rsidR="00EB727E" w:rsidRDefault="00EB7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5ECF" w14:textId="77777777" w:rsidR="00EB727E" w:rsidRDefault="00EB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7441" w14:textId="77777777" w:rsidR="006B539A" w:rsidRDefault="006B539A" w:rsidP="002365FE">
      <w:pPr>
        <w:spacing w:after="0" w:line="240" w:lineRule="auto"/>
      </w:pPr>
      <w:r>
        <w:separator/>
      </w:r>
    </w:p>
  </w:footnote>
  <w:footnote w:type="continuationSeparator" w:id="0">
    <w:p w14:paraId="0FC945F0" w14:textId="77777777" w:rsidR="006B539A" w:rsidRDefault="006B539A" w:rsidP="00236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0A00" w14:textId="77777777" w:rsidR="00EB727E" w:rsidRDefault="00EB7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160A" w14:textId="645B4F5A" w:rsidR="002365FE" w:rsidRPr="002365FE" w:rsidRDefault="002365FE">
    <w:pPr>
      <w:pStyle w:val="Header"/>
      <w:rPr>
        <w:rFonts w:ascii="Times New Roman" w:hAnsi="Times New Roman" w:cs="Times New Roman"/>
        <w:sz w:val="32"/>
        <w:szCs w:val="32"/>
      </w:rPr>
    </w:pPr>
    <w:r w:rsidRPr="002365FE">
      <w:rPr>
        <w:rFonts w:ascii="Times New Roman" w:hAnsi="Times New Roman" w:cs="Times New Roman"/>
        <w:sz w:val="32"/>
        <w:szCs w:val="32"/>
      </w:rPr>
      <w:t>Finding Respite in Washington State</w:t>
    </w:r>
  </w:p>
  <w:p w14:paraId="596A16CC" w14:textId="77777777" w:rsidR="002365FE" w:rsidRDefault="002365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EBB2" w14:textId="77777777" w:rsidR="00EB727E" w:rsidRDefault="00EB7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508E"/>
    <w:multiLevelType w:val="multilevel"/>
    <w:tmpl w:val="2936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2E785F"/>
    <w:multiLevelType w:val="multilevel"/>
    <w:tmpl w:val="58BA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15AE8"/>
    <w:multiLevelType w:val="multilevel"/>
    <w:tmpl w:val="9000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477BB"/>
    <w:multiLevelType w:val="multilevel"/>
    <w:tmpl w:val="49B8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55776D"/>
    <w:multiLevelType w:val="multilevel"/>
    <w:tmpl w:val="A458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F59D6"/>
    <w:multiLevelType w:val="multilevel"/>
    <w:tmpl w:val="563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5308996">
    <w:abstractNumId w:val="4"/>
  </w:num>
  <w:num w:numId="2" w16cid:durableId="1627160204">
    <w:abstractNumId w:val="0"/>
  </w:num>
  <w:num w:numId="3" w16cid:durableId="416906585">
    <w:abstractNumId w:val="1"/>
  </w:num>
  <w:num w:numId="4" w16cid:durableId="592006791">
    <w:abstractNumId w:val="3"/>
  </w:num>
  <w:num w:numId="5" w16cid:durableId="1672756943">
    <w:abstractNumId w:val="5"/>
  </w:num>
  <w:num w:numId="6" w16cid:durableId="1386563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FE"/>
    <w:rsid w:val="001844F5"/>
    <w:rsid w:val="002365FE"/>
    <w:rsid w:val="00321C28"/>
    <w:rsid w:val="006B09D0"/>
    <w:rsid w:val="006B539A"/>
    <w:rsid w:val="00913C41"/>
    <w:rsid w:val="00B066B2"/>
    <w:rsid w:val="00C93548"/>
    <w:rsid w:val="00D91561"/>
    <w:rsid w:val="00EB727E"/>
    <w:rsid w:val="00F03D88"/>
    <w:rsid w:val="00FB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AA7F1"/>
  <w15:chartTrackingRefBased/>
  <w15:docId w15:val="{7A7DB013-0C89-440D-A4E3-BD2F3728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D88"/>
    <w:pPr>
      <w:spacing w:line="256"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5FE"/>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365FE"/>
    <w:rPr>
      <w:b/>
      <w:bCs/>
    </w:rPr>
  </w:style>
  <w:style w:type="character" w:styleId="Hyperlink">
    <w:name w:val="Hyperlink"/>
    <w:basedOn w:val="DefaultParagraphFont"/>
    <w:uiPriority w:val="99"/>
    <w:semiHidden/>
    <w:unhideWhenUsed/>
    <w:rsid w:val="002365FE"/>
    <w:rPr>
      <w:color w:val="0000FF"/>
      <w:u w:val="single"/>
    </w:rPr>
  </w:style>
  <w:style w:type="paragraph" w:styleId="Header">
    <w:name w:val="header"/>
    <w:basedOn w:val="Normal"/>
    <w:link w:val="HeaderChar"/>
    <w:uiPriority w:val="99"/>
    <w:unhideWhenUsed/>
    <w:rsid w:val="00236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FE"/>
    <w:rPr>
      <w:kern w:val="0"/>
      <w:sz w:val="24"/>
      <w14:ligatures w14:val="none"/>
    </w:rPr>
  </w:style>
  <w:style w:type="paragraph" w:styleId="Footer">
    <w:name w:val="footer"/>
    <w:basedOn w:val="Normal"/>
    <w:link w:val="FooterChar"/>
    <w:uiPriority w:val="99"/>
    <w:unhideWhenUsed/>
    <w:rsid w:val="00236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5FE"/>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inacare.com/whoswho" TargetMode="External"/><Relationship Id="rId18" Type="http://schemas.openxmlformats.org/officeDocument/2006/relationships/hyperlink" Target="https://www.medicaid.gov/medicaid/section-1115-demo/demonstration-and-waiver-list/Waiver-Descript-Factsheet/WA" TargetMode="External"/><Relationship Id="rId26" Type="http://schemas.openxmlformats.org/officeDocument/2006/relationships/hyperlink" Target="https://tricare.mil/Plans/SpecialPrograms/ECHO" TargetMode="External"/><Relationship Id="rId21" Type="http://schemas.openxmlformats.org/officeDocument/2006/relationships/hyperlink" Target="https://www.caregiver.va.gov/support/support_benefits.asp" TargetMode="External"/><Relationship Id="rId34" Type="http://schemas.openxmlformats.org/officeDocument/2006/relationships/footer" Target="footer2.xml"/><Relationship Id="rId7" Type="http://schemas.openxmlformats.org/officeDocument/2006/relationships/hyperlink" Target="https://www.lifespanrespitewa.org/respite-care/potential-questions-to-ask-your-potential-respite-provider/" TargetMode="External"/><Relationship Id="rId12" Type="http://schemas.openxmlformats.org/officeDocument/2006/relationships/hyperlink" Target="https://www.carinacare.com/" TargetMode="External"/><Relationship Id="rId17" Type="http://schemas.openxmlformats.org/officeDocument/2006/relationships/hyperlink" Target="https://www.dshs.wa.gov/dda/service-and-information-request" TargetMode="External"/><Relationship Id="rId25" Type="http://schemas.openxmlformats.org/officeDocument/2006/relationships/hyperlink" Target="https://tricare.mil/CoveredServices/IsItCovered/RespiteCar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fespanrespitewa.org/voucher-program/" TargetMode="External"/><Relationship Id="rId20" Type="http://schemas.openxmlformats.org/officeDocument/2006/relationships/hyperlink" Target="https://www.dcyf.wa.gov/taxonomy/term/80" TargetMode="External"/><Relationship Id="rId29" Type="http://schemas.openxmlformats.org/officeDocument/2006/relationships/hyperlink" Target="https://www.cgmahq.org/programs/speci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iu775.org/parent-provider-resources/" TargetMode="External"/><Relationship Id="rId24" Type="http://schemas.openxmlformats.org/officeDocument/2006/relationships/hyperlink" Target="https://hiddenheroes.org/respit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fespanrespitewa.org/voucher-program/current-registered-providers/" TargetMode="External"/><Relationship Id="rId23" Type="http://schemas.openxmlformats.org/officeDocument/2006/relationships/hyperlink" Target="https://hiddenheroes.org/respite/" TargetMode="External"/><Relationship Id="rId28" Type="http://schemas.openxmlformats.org/officeDocument/2006/relationships/hyperlink" Target="https://www.dcms.uscg.mil/Our-Organization/Assistant-Commandant-for-Human-Resources-CG-1/Health-Safety-and-Work-Life-CG-11/Office-of-Work-Life-CG-111/Special-Needs-Program-SNP/" TargetMode="External"/><Relationship Id="rId36" Type="http://schemas.openxmlformats.org/officeDocument/2006/relationships/footer" Target="footer3.xml"/><Relationship Id="rId10" Type="http://schemas.openxmlformats.org/officeDocument/2006/relationships/hyperlink" Target="https://informingfamilies.org/wp-content/uploads/2020/09/Pathways-to-Respite-sm.pdf" TargetMode="External"/><Relationship Id="rId19" Type="http://schemas.openxmlformats.org/officeDocument/2006/relationships/hyperlink" Target="https://waclc.org/consite/index.ph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shingtoncommunitylivingconnections.org/consite/find/assessment/index.php" TargetMode="External"/><Relationship Id="rId14" Type="http://schemas.openxmlformats.org/officeDocument/2006/relationships/hyperlink" Target="https://www.lifespanrespitewa.org/voucher-program/" TargetMode="External"/><Relationship Id="rId22" Type="http://schemas.openxmlformats.org/officeDocument/2006/relationships/hyperlink" Target="https://www.caregiver.va.gov/pdfs/MIssionAct/CSP_PCAFC_Booklet_102120_Approved_Final.pdf" TargetMode="External"/><Relationship Id="rId27" Type="http://schemas.openxmlformats.org/officeDocument/2006/relationships/hyperlink" Target="https://www.militaryonesource.mil/family-relationships/special-needs/exceptional-family-member/exceptional-family-member-program-family-support" TargetMode="External"/><Relationship Id="rId30" Type="http://schemas.openxmlformats.org/officeDocument/2006/relationships/hyperlink" Target="https://wapave.org/respite-offers-a-break-for-caregivers-and-those-they-support/" TargetMode="External"/><Relationship Id="rId35" Type="http://schemas.openxmlformats.org/officeDocument/2006/relationships/header" Target="header3.xml"/><Relationship Id="rId8" Type="http://schemas.openxmlformats.org/officeDocument/2006/relationships/hyperlink" Target="https://www.nysadultday.com/assets/docs/Resources/ABCsofRespite_Updated_6-17.pd.pdf"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Koumjian</dc:creator>
  <cp:keywords/>
  <dc:description/>
  <cp:lastModifiedBy>Barb Koumjian</cp:lastModifiedBy>
  <cp:revision>2</cp:revision>
  <dcterms:created xsi:type="dcterms:W3CDTF">2023-07-10T16:49:00Z</dcterms:created>
  <dcterms:modified xsi:type="dcterms:W3CDTF">2023-07-10T17:04:00Z</dcterms:modified>
</cp:coreProperties>
</file>