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CC67AD" w14:textId="13EE4240" w:rsidR="00F1339F" w:rsidRPr="00F1339F" w:rsidRDefault="00F1339F" w:rsidP="00F1339F">
      <w:pPr>
        <w:pStyle w:val="Heading1"/>
      </w:pPr>
      <w:r>
        <w:t>Lifespan Respite WA Coalition Newsletter January 2023</w:t>
      </w:r>
    </w:p>
    <w:p w14:paraId="50EDF40A" w14:textId="550D5358" w:rsidR="002474A7" w:rsidRDefault="002474A7" w:rsidP="0052338F">
      <w:pPr>
        <w:pStyle w:val="Heading1"/>
      </w:pPr>
      <w:r>
        <w:t>New resources for caregivers on the website</w:t>
      </w:r>
      <w:r w:rsidR="00594823">
        <w:t>-</w:t>
      </w:r>
    </w:p>
    <w:p w14:paraId="39D3052B" w14:textId="5741BE2A" w:rsidR="0052338F" w:rsidRPr="00594823" w:rsidRDefault="0052338F" w:rsidP="002474A7">
      <w:pPr>
        <w:spacing w:line="240" w:lineRule="auto"/>
        <w:rPr>
          <w:rFonts w:cstheme="minorHAnsi"/>
          <w:szCs w:val="24"/>
        </w:rPr>
      </w:pPr>
      <w:hyperlink r:id="rId5" w:history="1">
        <w:r w:rsidRPr="00594823">
          <w:rPr>
            <w:rStyle w:val="Hyperlink"/>
            <w:rFonts w:cstheme="minorHAnsi"/>
            <w:szCs w:val="24"/>
          </w:rPr>
          <w:t>The Caregiving Life, Fast Tips for Supporting YOU</w:t>
        </w:r>
      </w:hyperlink>
    </w:p>
    <w:p w14:paraId="3A18B2BF" w14:textId="7DFDEC3B" w:rsidR="0052338F" w:rsidRPr="00594823" w:rsidRDefault="0052338F" w:rsidP="002474A7">
      <w:pPr>
        <w:spacing w:line="240" w:lineRule="auto"/>
        <w:rPr>
          <w:rFonts w:cstheme="minorHAnsi"/>
          <w:szCs w:val="24"/>
        </w:rPr>
      </w:pPr>
      <w:r w:rsidRPr="00594823">
        <w:rPr>
          <w:rFonts w:cstheme="minorHAnsi"/>
          <w:szCs w:val="24"/>
        </w:rPr>
        <w:t>Sample topic:</w:t>
      </w:r>
    </w:p>
    <w:p w14:paraId="661E0638" w14:textId="115C8FE5" w:rsidR="0052338F" w:rsidRPr="00594823" w:rsidRDefault="00594823" w:rsidP="002474A7">
      <w:pPr>
        <w:spacing w:line="240" w:lineRule="auto"/>
        <w:rPr>
          <w:rFonts w:cstheme="minorHAnsi"/>
          <w:szCs w:val="24"/>
        </w:rPr>
      </w:pPr>
      <w:r w:rsidRPr="00594823">
        <w:rPr>
          <w:rFonts w:cstheme="minorHAnsi"/>
          <w:noProof/>
          <w:szCs w:val="24"/>
        </w:rPr>
        <w:drawing>
          <wp:anchor distT="0" distB="0" distL="114300" distR="114300" simplePos="0" relativeHeight="251658240" behindDoc="0" locked="0" layoutInCell="1" allowOverlap="1" wp14:anchorId="4C441978" wp14:editId="1141E7B7">
            <wp:simplePos x="0" y="0"/>
            <wp:positionH relativeFrom="margin">
              <wp:posOffset>25400</wp:posOffset>
            </wp:positionH>
            <wp:positionV relativeFrom="page">
              <wp:posOffset>2336800</wp:posOffset>
            </wp:positionV>
            <wp:extent cx="3289300" cy="3289300"/>
            <wp:effectExtent l="0" t="0" r="6350" b="6350"/>
            <wp:wrapSquare wrapText="bothSides"/>
            <wp:docPr id="1" name="Picture 1" descr="A person holding a phon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holding a phone&#10;&#10;Description automatically generated with low confidence"/>
                    <pic:cNvPicPr/>
                  </pic:nvPicPr>
                  <pic:blipFill>
                    <a:blip r:embed="rId6" cstate="print">
                      <a:extLst>
                        <a:ext uri="{28A0092B-C50C-407E-A947-70E740481C1C}">
                          <a14:useLocalDpi xmlns:a14="http://schemas.microsoft.com/office/drawing/2010/main" val="0"/>
                        </a:ext>
                      </a:extLst>
                    </a:blip>
                    <a:stretch>
                      <a:fillRect/>
                    </a:stretch>
                  </pic:blipFill>
                  <pic:spPr>
                    <a:xfrm>
                      <a:off x="0" y="0"/>
                      <a:ext cx="3289300" cy="3289300"/>
                    </a:xfrm>
                    <a:prstGeom prst="rect">
                      <a:avLst/>
                    </a:prstGeom>
                  </pic:spPr>
                </pic:pic>
              </a:graphicData>
            </a:graphic>
          </wp:anchor>
        </w:drawing>
      </w:r>
    </w:p>
    <w:p w14:paraId="48C4AFEA" w14:textId="00AE45DB" w:rsidR="0052338F" w:rsidRPr="00594823" w:rsidRDefault="0052338F" w:rsidP="002474A7">
      <w:pPr>
        <w:spacing w:line="240" w:lineRule="auto"/>
        <w:rPr>
          <w:rFonts w:cstheme="minorHAnsi"/>
          <w:szCs w:val="24"/>
        </w:rPr>
      </w:pPr>
    </w:p>
    <w:p w14:paraId="22D02526" w14:textId="262DEB1D" w:rsidR="0052338F" w:rsidRPr="00594823" w:rsidRDefault="0052338F" w:rsidP="002474A7">
      <w:pPr>
        <w:spacing w:line="240" w:lineRule="auto"/>
        <w:rPr>
          <w:rFonts w:cstheme="minorHAnsi"/>
          <w:szCs w:val="24"/>
        </w:rPr>
      </w:pPr>
    </w:p>
    <w:p w14:paraId="4AA175E0" w14:textId="2F33F103" w:rsidR="0052338F" w:rsidRPr="00594823" w:rsidRDefault="0052338F" w:rsidP="002474A7">
      <w:pPr>
        <w:spacing w:line="240" w:lineRule="auto"/>
        <w:rPr>
          <w:rFonts w:cstheme="minorHAnsi"/>
          <w:szCs w:val="24"/>
        </w:rPr>
      </w:pPr>
    </w:p>
    <w:p w14:paraId="76B1C35F" w14:textId="1CA11810" w:rsidR="0052338F" w:rsidRPr="00594823" w:rsidRDefault="0052338F" w:rsidP="002474A7">
      <w:pPr>
        <w:spacing w:line="240" w:lineRule="auto"/>
        <w:rPr>
          <w:rFonts w:cstheme="minorHAnsi"/>
          <w:szCs w:val="24"/>
        </w:rPr>
      </w:pPr>
    </w:p>
    <w:p w14:paraId="6B24DDB9" w14:textId="005B0017" w:rsidR="0052338F" w:rsidRPr="00594823" w:rsidRDefault="0052338F" w:rsidP="002474A7">
      <w:pPr>
        <w:spacing w:line="240" w:lineRule="auto"/>
        <w:rPr>
          <w:rFonts w:cstheme="minorHAnsi"/>
          <w:szCs w:val="24"/>
        </w:rPr>
      </w:pPr>
    </w:p>
    <w:p w14:paraId="3E1F2BD3" w14:textId="4CE123B5" w:rsidR="0052338F" w:rsidRPr="00594823" w:rsidRDefault="0052338F" w:rsidP="002474A7">
      <w:pPr>
        <w:spacing w:line="240" w:lineRule="auto"/>
        <w:rPr>
          <w:rFonts w:cstheme="minorHAnsi"/>
          <w:szCs w:val="24"/>
        </w:rPr>
      </w:pPr>
    </w:p>
    <w:p w14:paraId="7423A7C0" w14:textId="16E75827" w:rsidR="0052338F" w:rsidRPr="00594823" w:rsidRDefault="0052338F" w:rsidP="002474A7">
      <w:pPr>
        <w:spacing w:line="240" w:lineRule="auto"/>
        <w:rPr>
          <w:rFonts w:cstheme="minorHAnsi"/>
          <w:szCs w:val="24"/>
        </w:rPr>
      </w:pPr>
    </w:p>
    <w:p w14:paraId="442D9D1F" w14:textId="24F176A5" w:rsidR="0052338F" w:rsidRPr="00594823" w:rsidRDefault="0052338F" w:rsidP="002474A7">
      <w:pPr>
        <w:spacing w:line="240" w:lineRule="auto"/>
        <w:rPr>
          <w:rFonts w:cstheme="minorHAnsi"/>
          <w:szCs w:val="24"/>
        </w:rPr>
      </w:pPr>
    </w:p>
    <w:p w14:paraId="5E615D40" w14:textId="58433AC3" w:rsidR="0052338F" w:rsidRPr="00594823" w:rsidRDefault="0052338F" w:rsidP="002474A7">
      <w:pPr>
        <w:spacing w:line="240" w:lineRule="auto"/>
        <w:rPr>
          <w:rFonts w:cstheme="minorHAnsi"/>
          <w:szCs w:val="24"/>
        </w:rPr>
      </w:pPr>
    </w:p>
    <w:p w14:paraId="263234DE" w14:textId="6F22DCF2" w:rsidR="0052338F" w:rsidRPr="00594823" w:rsidRDefault="0052338F" w:rsidP="002474A7">
      <w:pPr>
        <w:spacing w:line="240" w:lineRule="auto"/>
        <w:rPr>
          <w:rFonts w:cstheme="minorHAnsi"/>
          <w:szCs w:val="24"/>
        </w:rPr>
      </w:pPr>
    </w:p>
    <w:p w14:paraId="278327E0" w14:textId="6D9D8EDE" w:rsidR="0052338F" w:rsidRPr="00594823" w:rsidRDefault="0052338F" w:rsidP="002474A7">
      <w:pPr>
        <w:spacing w:line="240" w:lineRule="auto"/>
        <w:rPr>
          <w:rFonts w:cstheme="minorHAnsi"/>
          <w:szCs w:val="24"/>
        </w:rPr>
      </w:pPr>
    </w:p>
    <w:p w14:paraId="60D139E9" w14:textId="771CF8DD" w:rsidR="002474A7" w:rsidRPr="00594823" w:rsidRDefault="0052338F" w:rsidP="002474A7">
      <w:pPr>
        <w:spacing w:line="240" w:lineRule="auto"/>
        <w:rPr>
          <w:rFonts w:cstheme="minorHAnsi"/>
          <w:szCs w:val="24"/>
        </w:rPr>
      </w:pPr>
      <w:r w:rsidRPr="00594823">
        <w:rPr>
          <w:rFonts w:cstheme="minorHAnsi"/>
          <w:szCs w:val="24"/>
        </w:rPr>
        <w:t xml:space="preserve">All topics are adapted or excerpted from </w:t>
      </w:r>
      <w:hyperlink r:id="rId7" w:history="1">
        <w:r w:rsidR="007F257B" w:rsidRPr="00594823">
          <w:rPr>
            <w:rStyle w:val="Hyperlink"/>
            <w:rFonts w:cstheme="minorHAnsi"/>
            <w:szCs w:val="24"/>
          </w:rPr>
          <w:t>Taking Care of YOU: Self-Care for Family Caregivers</w:t>
        </w:r>
      </w:hyperlink>
      <w:r w:rsidR="007F257B" w:rsidRPr="00594823">
        <w:rPr>
          <w:rFonts w:cstheme="minorHAnsi"/>
          <w:szCs w:val="24"/>
        </w:rPr>
        <w:t xml:space="preserve"> (</w:t>
      </w:r>
      <w:hyperlink r:id="rId8" w:history="1">
        <w:r w:rsidR="007F257B" w:rsidRPr="00594823">
          <w:rPr>
            <w:rStyle w:val="Hyperlink"/>
            <w:rFonts w:cstheme="minorHAnsi"/>
            <w:szCs w:val="24"/>
          </w:rPr>
          <w:t>Family Caregiver Alliance</w:t>
        </w:r>
      </w:hyperlink>
      <w:r w:rsidR="007F257B" w:rsidRPr="00594823">
        <w:rPr>
          <w:rFonts w:cstheme="minorHAnsi"/>
          <w:szCs w:val="24"/>
        </w:rPr>
        <w:t>)</w:t>
      </w:r>
      <w:r w:rsidRPr="00594823">
        <w:rPr>
          <w:rFonts w:cstheme="minorHAnsi"/>
          <w:szCs w:val="24"/>
        </w:rPr>
        <w:t>, a great resource, but super-long.</w:t>
      </w:r>
    </w:p>
    <w:p w14:paraId="3F5B9CC8" w14:textId="55A79475" w:rsidR="002474A7" w:rsidRPr="00594823" w:rsidRDefault="002474A7" w:rsidP="00594823">
      <w:pPr>
        <w:pStyle w:val="Heading1"/>
      </w:pPr>
      <w:r w:rsidRPr="00594823">
        <w:rPr>
          <w:rStyle w:val="Heading1Char"/>
        </w:rPr>
        <w:t>Let’s continue to spread the word</w:t>
      </w:r>
      <w:r w:rsidRPr="00594823">
        <w:t xml:space="preserve">: </w:t>
      </w:r>
    </w:p>
    <w:p w14:paraId="319A4626" w14:textId="7F36B19D" w:rsidR="002474A7" w:rsidRPr="00594823" w:rsidRDefault="002474A7" w:rsidP="002474A7">
      <w:pPr>
        <w:spacing w:line="240" w:lineRule="auto"/>
        <w:rPr>
          <w:rFonts w:cstheme="minorHAnsi"/>
          <w:szCs w:val="24"/>
        </w:rPr>
      </w:pPr>
      <w:hyperlink r:id="rId9" w:history="1">
        <w:r w:rsidRPr="00594823">
          <w:rPr>
            <w:rStyle w:val="Hyperlink"/>
            <w:rFonts w:cstheme="minorHAnsi"/>
            <w:szCs w:val="24"/>
          </w:rPr>
          <w:t>Statewide Caregiver Support Group</w:t>
        </w:r>
      </w:hyperlink>
      <w:r w:rsidRPr="00594823">
        <w:rPr>
          <w:rFonts w:cstheme="minorHAnsi"/>
          <w:szCs w:val="24"/>
        </w:rPr>
        <w:t xml:space="preserve"> -visit this link to find upcoming topics and learn how to sign up!</w:t>
      </w:r>
    </w:p>
    <w:p w14:paraId="09671E6F" w14:textId="7048C77F" w:rsidR="002474A7" w:rsidRPr="002474A7" w:rsidRDefault="002474A7" w:rsidP="002474A7">
      <w:pPr>
        <w:spacing w:line="240" w:lineRule="auto"/>
        <w:rPr>
          <w:rFonts w:cstheme="minorHAnsi"/>
          <w:szCs w:val="24"/>
        </w:rPr>
      </w:pPr>
      <w:r w:rsidRPr="002474A7">
        <w:rPr>
          <w:rFonts w:cstheme="minorHAnsi"/>
          <w:szCs w:val="24"/>
        </w:rPr>
        <w:t xml:space="preserve">A time to connect, share, learn, and support one another.   All family caregivers caring for people of any age are welcome. These educational sessions focus on supporting and learning from one another. You can attend by phone, or online with any device and anonymously if you wish. Support groups are hosted on the </w:t>
      </w:r>
      <w:hyperlink r:id="rId10" w:history="1">
        <w:r w:rsidRPr="002474A7">
          <w:rPr>
            <w:rStyle w:val="Hyperlink"/>
            <w:rFonts w:cstheme="minorHAnsi"/>
            <w:szCs w:val="24"/>
          </w:rPr>
          <w:t>HeyPeers</w:t>
        </w:r>
      </w:hyperlink>
      <w:r w:rsidRPr="002474A7">
        <w:rPr>
          <w:rFonts w:cstheme="minorHAnsi"/>
          <w:szCs w:val="24"/>
        </w:rPr>
        <w:t xml:space="preserve"> website.</w:t>
      </w:r>
    </w:p>
    <w:p w14:paraId="5407308F" w14:textId="77777777" w:rsidR="002474A7" w:rsidRPr="002474A7" w:rsidRDefault="002474A7" w:rsidP="002474A7">
      <w:pPr>
        <w:numPr>
          <w:ilvl w:val="0"/>
          <w:numId w:val="1"/>
        </w:numPr>
        <w:spacing w:after="0" w:line="240" w:lineRule="auto"/>
        <w:rPr>
          <w:rFonts w:cstheme="minorHAnsi"/>
          <w:szCs w:val="24"/>
        </w:rPr>
      </w:pPr>
      <w:r w:rsidRPr="002474A7">
        <w:rPr>
          <w:rFonts w:cstheme="minorHAnsi"/>
          <w:szCs w:val="24"/>
        </w:rPr>
        <w:t>Cost: Free</w:t>
      </w:r>
    </w:p>
    <w:p w14:paraId="32DECC8B" w14:textId="77777777" w:rsidR="002474A7" w:rsidRPr="002474A7" w:rsidRDefault="002474A7" w:rsidP="002474A7">
      <w:pPr>
        <w:numPr>
          <w:ilvl w:val="0"/>
          <w:numId w:val="1"/>
        </w:numPr>
        <w:spacing w:after="0" w:line="240" w:lineRule="auto"/>
        <w:rPr>
          <w:rFonts w:cstheme="minorHAnsi"/>
          <w:szCs w:val="24"/>
        </w:rPr>
      </w:pPr>
      <w:r w:rsidRPr="002474A7">
        <w:rPr>
          <w:rFonts w:cstheme="minorHAnsi"/>
          <w:szCs w:val="24"/>
        </w:rPr>
        <w:t>How often: Monthly, on the first Friday of each month</w:t>
      </w:r>
    </w:p>
    <w:p w14:paraId="2859CE3C" w14:textId="331A4FE5" w:rsidR="002474A7" w:rsidRPr="00594823" w:rsidRDefault="002474A7" w:rsidP="002474A7">
      <w:pPr>
        <w:numPr>
          <w:ilvl w:val="0"/>
          <w:numId w:val="1"/>
        </w:numPr>
        <w:spacing w:after="0" w:line="240" w:lineRule="auto"/>
        <w:rPr>
          <w:rFonts w:cstheme="minorHAnsi"/>
          <w:szCs w:val="24"/>
        </w:rPr>
      </w:pPr>
      <w:r w:rsidRPr="002474A7">
        <w:rPr>
          <w:rFonts w:cstheme="minorHAnsi"/>
          <w:szCs w:val="24"/>
        </w:rPr>
        <w:t>Time: 4-5 PM</w:t>
      </w:r>
    </w:p>
    <w:p w14:paraId="1377C84E" w14:textId="77777777" w:rsidR="002474A7" w:rsidRPr="002474A7" w:rsidRDefault="002474A7" w:rsidP="002474A7">
      <w:pPr>
        <w:spacing w:after="0" w:line="240" w:lineRule="auto"/>
        <w:ind w:left="720"/>
        <w:rPr>
          <w:rFonts w:cstheme="minorHAnsi"/>
          <w:szCs w:val="24"/>
        </w:rPr>
      </w:pPr>
    </w:p>
    <w:p w14:paraId="18499031" w14:textId="77777777" w:rsidR="002474A7" w:rsidRPr="002474A7" w:rsidRDefault="002474A7" w:rsidP="002474A7">
      <w:pPr>
        <w:spacing w:line="240" w:lineRule="auto"/>
        <w:rPr>
          <w:rFonts w:cstheme="minorHAnsi"/>
          <w:szCs w:val="24"/>
        </w:rPr>
      </w:pPr>
      <w:r w:rsidRPr="002474A7">
        <w:rPr>
          <w:rFonts w:cstheme="minorHAnsi"/>
          <w:szCs w:val="24"/>
        </w:rPr>
        <w:t>Thank you to the generous support of the WA Traumatic Brain Injury (TBI) Council and the WA State’s Aging and Long-Term Support Administration (ALTSA) for making this possible! </w:t>
      </w:r>
    </w:p>
    <w:p w14:paraId="1F42B9A0" w14:textId="5E2854DA" w:rsidR="00F43CAC" w:rsidRPr="00594823" w:rsidRDefault="00F43CAC" w:rsidP="00594823">
      <w:pPr>
        <w:pStyle w:val="Heading1"/>
      </w:pPr>
      <w:r w:rsidRPr="00594823">
        <w:lastRenderedPageBreak/>
        <w:t xml:space="preserve">Legislation we’re watching: </w:t>
      </w:r>
    </w:p>
    <w:p w14:paraId="0344EE2D" w14:textId="77777777" w:rsidR="006108B6" w:rsidRPr="00594823" w:rsidRDefault="006108B6" w:rsidP="002474A7">
      <w:pPr>
        <w:spacing w:line="240" w:lineRule="auto"/>
        <w:rPr>
          <w:rFonts w:cstheme="minorHAnsi"/>
          <w:szCs w:val="24"/>
        </w:rPr>
      </w:pPr>
    </w:p>
    <w:p w14:paraId="3E4AFD8C" w14:textId="39D37D4C" w:rsidR="00F43CAC" w:rsidRPr="00594823" w:rsidRDefault="002474A7" w:rsidP="002474A7">
      <w:pPr>
        <w:spacing w:line="240" w:lineRule="auto"/>
        <w:rPr>
          <w:rFonts w:cstheme="minorHAnsi"/>
          <w:szCs w:val="24"/>
        </w:rPr>
      </w:pPr>
      <w:r w:rsidRPr="00594823">
        <w:rPr>
          <w:rFonts w:cstheme="minorHAnsi"/>
          <w:b/>
          <w:bCs/>
          <w:szCs w:val="24"/>
        </w:rPr>
        <w:t>State</w:t>
      </w:r>
      <w:r w:rsidRPr="00594823">
        <w:rPr>
          <w:rFonts w:cstheme="minorHAnsi"/>
          <w:szCs w:val="24"/>
        </w:rPr>
        <w:t>:</w:t>
      </w:r>
      <w:r w:rsidR="006C5178" w:rsidRPr="00594823">
        <w:rPr>
          <w:rFonts w:cstheme="minorHAnsi"/>
          <w:szCs w:val="24"/>
        </w:rPr>
        <w:t xml:space="preserve"> This bill is not directly related to respite</w:t>
      </w:r>
      <w:r w:rsidR="008C55FD" w:rsidRPr="00594823">
        <w:rPr>
          <w:rFonts w:cstheme="minorHAnsi"/>
          <w:szCs w:val="24"/>
        </w:rPr>
        <w:t xml:space="preserve"> but if passed will create a change from WA’s current setup for emergency mental health crisis stabilization:</w:t>
      </w:r>
    </w:p>
    <w:p w14:paraId="017AA315" w14:textId="204E4BD5" w:rsidR="008C55FD" w:rsidRPr="00594823" w:rsidRDefault="008C55FD" w:rsidP="002474A7">
      <w:pPr>
        <w:spacing w:line="240" w:lineRule="auto"/>
        <w:rPr>
          <w:rFonts w:cstheme="minorHAnsi"/>
          <w:szCs w:val="24"/>
        </w:rPr>
      </w:pPr>
      <w:r w:rsidRPr="00594823">
        <w:rPr>
          <w:rFonts w:cstheme="minorHAnsi"/>
          <w:b/>
          <w:bCs/>
          <w:szCs w:val="24"/>
        </w:rPr>
        <w:t>SB 5120</w:t>
      </w:r>
      <w:r w:rsidRPr="00594823">
        <w:rPr>
          <w:rFonts w:cstheme="minorHAnsi"/>
          <w:szCs w:val="24"/>
        </w:rPr>
        <w:t xml:space="preserve">, an act relating to establishing 23-hour crisis relief centers in WA.  </w:t>
      </w:r>
    </w:p>
    <w:p w14:paraId="310E1571" w14:textId="32C5197B" w:rsidR="008C55FD" w:rsidRPr="00594823" w:rsidRDefault="008C55FD" w:rsidP="002474A7">
      <w:pPr>
        <w:spacing w:line="240" w:lineRule="auto"/>
        <w:rPr>
          <w:rFonts w:cstheme="minorHAnsi"/>
          <w:szCs w:val="24"/>
        </w:rPr>
      </w:pPr>
      <w:hyperlink r:id="rId11" w:history="1">
        <w:r w:rsidRPr="00594823">
          <w:rPr>
            <w:rStyle w:val="Hyperlink"/>
            <w:rFonts w:cstheme="minorHAnsi"/>
            <w:szCs w:val="24"/>
          </w:rPr>
          <w:t>This Senate Bill Report</w:t>
        </w:r>
      </w:hyperlink>
      <w:r w:rsidRPr="00594823">
        <w:rPr>
          <w:rFonts w:cstheme="minorHAnsi"/>
          <w:szCs w:val="24"/>
        </w:rPr>
        <w:t xml:space="preserve"> is not the text of the bill but summarizes the bill, the reason for the bill, and testimony about the bill. (Google Drive file)</w:t>
      </w:r>
    </w:p>
    <w:p w14:paraId="6DB20413" w14:textId="3F01B2DC" w:rsidR="00F43CAC" w:rsidRPr="00594823" w:rsidRDefault="002474A7" w:rsidP="002474A7">
      <w:pPr>
        <w:spacing w:line="240" w:lineRule="auto"/>
        <w:rPr>
          <w:rFonts w:cstheme="minorHAnsi"/>
          <w:szCs w:val="24"/>
        </w:rPr>
      </w:pPr>
      <w:r w:rsidRPr="00594823">
        <w:rPr>
          <w:rFonts w:cstheme="minorHAnsi"/>
          <w:b/>
          <w:bCs/>
          <w:szCs w:val="24"/>
        </w:rPr>
        <w:t>Federal</w:t>
      </w:r>
      <w:r w:rsidRPr="00594823">
        <w:rPr>
          <w:rFonts w:cstheme="minorHAnsi"/>
          <w:szCs w:val="24"/>
        </w:rPr>
        <w:t>:</w:t>
      </w:r>
      <w:r w:rsidR="006C5178" w:rsidRPr="00594823">
        <w:rPr>
          <w:rFonts w:cstheme="minorHAnsi"/>
          <w:szCs w:val="24"/>
        </w:rPr>
        <w:t xml:space="preserve"> </w:t>
      </w:r>
      <w:r w:rsidR="006C5178" w:rsidRPr="00594823">
        <w:rPr>
          <w:rFonts w:cstheme="minorHAnsi"/>
          <w:b/>
          <w:bCs/>
          <w:szCs w:val="24"/>
        </w:rPr>
        <w:t>HB 107</w:t>
      </w:r>
      <w:r w:rsidR="006C5178" w:rsidRPr="00594823">
        <w:rPr>
          <w:rFonts w:cstheme="minorHAnsi"/>
          <w:szCs w:val="24"/>
        </w:rPr>
        <w:t xml:space="preserve">, To Amend the Internal Revenue Code of 1986 to allow for tax-advantaged distributions from health savings accounts during family or medical leave for qualified medical expenses or distributed during periods of qualified caregiving. </w:t>
      </w:r>
    </w:p>
    <w:p w14:paraId="3F3766B5" w14:textId="471FB4C6" w:rsidR="006C5178" w:rsidRPr="00594823" w:rsidRDefault="006C5178" w:rsidP="002474A7">
      <w:pPr>
        <w:spacing w:line="240" w:lineRule="auto"/>
        <w:rPr>
          <w:rFonts w:cstheme="minorHAnsi"/>
          <w:szCs w:val="24"/>
        </w:rPr>
      </w:pPr>
      <w:r w:rsidRPr="00594823">
        <w:rPr>
          <w:rFonts w:cstheme="minorHAnsi"/>
          <w:szCs w:val="24"/>
        </w:rPr>
        <w:tab/>
        <w:t>That is, if someone takes out $ from a health savings account while taking leave under the Family &amp; Medical Leave act, in order to act as a caregiver, the distribution from the health savings account will not be counted as income for tax purposes.</w:t>
      </w:r>
    </w:p>
    <w:p w14:paraId="2666D850" w14:textId="165EA9B0" w:rsidR="006C5178" w:rsidRPr="00594823" w:rsidRDefault="006C5178" w:rsidP="002474A7">
      <w:pPr>
        <w:spacing w:line="240" w:lineRule="auto"/>
        <w:rPr>
          <w:rFonts w:cstheme="minorHAnsi"/>
          <w:szCs w:val="24"/>
        </w:rPr>
      </w:pPr>
      <w:r w:rsidRPr="00594823">
        <w:rPr>
          <w:rFonts w:cstheme="minorHAnsi"/>
          <w:szCs w:val="24"/>
        </w:rPr>
        <w:tab/>
        <w:t>Now in committee, House Ways and Means.</w:t>
      </w:r>
    </w:p>
    <w:p w14:paraId="42405A9B" w14:textId="613F95F6" w:rsidR="00E03CB2" w:rsidRPr="00594823" w:rsidRDefault="006108B6">
      <w:pPr>
        <w:rPr>
          <w:rFonts w:cstheme="minorHAnsi"/>
          <w:b/>
          <w:bCs/>
          <w:szCs w:val="24"/>
        </w:rPr>
      </w:pPr>
      <w:r w:rsidRPr="00594823">
        <w:rPr>
          <w:rFonts w:cstheme="minorHAnsi"/>
          <w:b/>
          <w:bCs/>
          <w:szCs w:val="24"/>
        </w:rPr>
        <w:t>Organizations that follow legislation that may interest some of us:</w:t>
      </w:r>
    </w:p>
    <w:p w14:paraId="5F68DE59" w14:textId="6B768402" w:rsidR="006108B6" w:rsidRPr="00594823" w:rsidRDefault="006108B6" w:rsidP="006108B6">
      <w:pPr>
        <w:rPr>
          <w:rFonts w:cstheme="minorHAnsi"/>
          <w:szCs w:val="24"/>
        </w:rPr>
      </w:pPr>
      <w:hyperlink r:id="rId12" w:history="1">
        <w:r w:rsidRPr="00594823">
          <w:rPr>
            <w:rStyle w:val="Hyperlink"/>
            <w:rFonts w:cstheme="minorHAnsi"/>
            <w:szCs w:val="24"/>
          </w:rPr>
          <w:t>The Arc of Washington State</w:t>
        </w:r>
      </w:hyperlink>
      <w:r w:rsidRPr="00594823">
        <w:rPr>
          <w:rFonts w:cstheme="minorHAnsi"/>
          <w:szCs w:val="24"/>
        </w:rPr>
        <w:t xml:space="preserve">: check out the Advocacy tab, particularly the </w:t>
      </w:r>
      <w:hyperlink r:id="rId13" w:history="1">
        <w:r w:rsidRPr="00594823">
          <w:rPr>
            <w:rStyle w:val="Hyperlink"/>
            <w:rFonts w:cstheme="minorHAnsi"/>
            <w:szCs w:val="24"/>
          </w:rPr>
          <w:t>Bill Tracker</w:t>
        </w:r>
      </w:hyperlink>
      <w:r w:rsidRPr="00594823">
        <w:rPr>
          <w:rFonts w:cstheme="minorHAnsi"/>
          <w:szCs w:val="24"/>
        </w:rPr>
        <w:t xml:space="preserve"> </w:t>
      </w:r>
    </w:p>
    <w:p w14:paraId="43247196" w14:textId="0D98B68B" w:rsidR="006108B6" w:rsidRPr="00594823" w:rsidRDefault="006108B6">
      <w:pPr>
        <w:rPr>
          <w:rFonts w:cstheme="minorHAnsi"/>
          <w:szCs w:val="24"/>
        </w:rPr>
      </w:pPr>
      <w:r w:rsidRPr="00594823">
        <w:rPr>
          <w:rFonts w:cstheme="minorHAnsi"/>
          <w:szCs w:val="24"/>
        </w:rPr>
        <w:t xml:space="preserve">Nonprofit Association of Washington (NAWA): </w:t>
      </w:r>
      <w:hyperlink r:id="rId14" w:history="1">
        <w:r w:rsidRPr="00594823">
          <w:rPr>
            <w:rStyle w:val="Hyperlink"/>
            <w:rFonts w:cstheme="minorHAnsi"/>
            <w:szCs w:val="24"/>
          </w:rPr>
          <w:t>check out their policy principles, legislative agenda.</w:t>
        </w:r>
      </w:hyperlink>
    </w:p>
    <w:p w14:paraId="6260988F" w14:textId="77777777" w:rsidR="00AA7CE4" w:rsidRPr="00594823" w:rsidRDefault="00AA7CE4" w:rsidP="00AA7CE4">
      <w:pPr>
        <w:pStyle w:val="paragraph"/>
        <w:spacing w:before="0" w:beforeAutospacing="0" w:after="0" w:afterAutospacing="0"/>
        <w:textAlignment w:val="baseline"/>
        <w:rPr>
          <w:rFonts w:asciiTheme="minorHAnsi" w:hAnsiTheme="minorHAnsi" w:cstheme="minorHAnsi"/>
        </w:rPr>
      </w:pPr>
      <w:r w:rsidRPr="00594823">
        <w:rPr>
          <w:rStyle w:val="normaltextrun"/>
          <w:rFonts w:asciiTheme="minorHAnsi" w:hAnsiTheme="minorHAnsi" w:cstheme="minorHAnsi"/>
          <w:b/>
          <w:bCs/>
        </w:rPr>
        <w:t>Connect with a Legislator: </w:t>
      </w:r>
      <w:r w:rsidRPr="00594823">
        <w:rPr>
          <w:rStyle w:val="eop"/>
          <w:rFonts w:asciiTheme="minorHAnsi" w:hAnsiTheme="minorHAnsi" w:cstheme="minorHAnsi"/>
        </w:rPr>
        <w:t> </w:t>
      </w:r>
    </w:p>
    <w:p w14:paraId="2EC982C9" w14:textId="77777777" w:rsidR="00AA7CE4" w:rsidRPr="00594823" w:rsidRDefault="00AA7CE4" w:rsidP="00AA7CE4">
      <w:pPr>
        <w:pStyle w:val="paragraph"/>
        <w:spacing w:before="0" w:beforeAutospacing="0" w:after="0" w:afterAutospacing="0"/>
        <w:textAlignment w:val="baseline"/>
        <w:rPr>
          <w:rFonts w:asciiTheme="minorHAnsi" w:hAnsiTheme="minorHAnsi" w:cstheme="minorHAnsi"/>
        </w:rPr>
      </w:pPr>
      <w:hyperlink r:id="rId15" w:tgtFrame="_blank" w:history="1">
        <w:r w:rsidRPr="00594823">
          <w:rPr>
            <w:rStyle w:val="normaltextrun"/>
            <w:rFonts w:asciiTheme="minorHAnsi" w:hAnsiTheme="minorHAnsi" w:cstheme="minorHAnsi"/>
            <w:color w:val="0000FF"/>
            <w:u w:val="single"/>
          </w:rPr>
          <w:t>Find your WA State legislative district</w:t>
        </w:r>
      </w:hyperlink>
      <w:r w:rsidRPr="00594823">
        <w:rPr>
          <w:rStyle w:val="normaltextrun"/>
          <w:rFonts w:asciiTheme="minorHAnsi" w:hAnsiTheme="minorHAnsi" w:cstheme="minorHAnsi"/>
        </w:rPr>
        <w:t>: </w:t>
      </w:r>
      <w:r w:rsidRPr="00594823">
        <w:rPr>
          <w:rStyle w:val="eop"/>
          <w:rFonts w:asciiTheme="minorHAnsi" w:hAnsiTheme="minorHAnsi" w:cstheme="minorHAnsi"/>
        </w:rPr>
        <w:t> </w:t>
      </w:r>
    </w:p>
    <w:p w14:paraId="03AB34E3" w14:textId="77777777" w:rsidR="00AA7CE4" w:rsidRPr="00594823" w:rsidRDefault="00AA7CE4" w:rsidP="00AA7CE4">
      <w:pPr>
        <w:pStyle w:val="paragraph"/>
        <w:spacing w:before="0" w:beforeAutospacing="0" w:after="0" w:afterAutospacing="0"/>
        <w:textAlignment w:val="baseline"/>
        <w:rPr>
          <w:rFonts w:asciiTheme="minorHAnsi" w:hAnsiTheme="minorHAnsi" w:cstheme="minorHAnsi"/>
        </w:rPr>
      </w:pPr>
      <w:r w:rsidRPr="00594823">
        <w:rPr>
          <w:rStyle w:val="normaltextrun"/>
          <w:rFonts w:asciiTheme="minorHAnsi" w:hAnsiTheme="minorHAnsi" w:cstheme="minorHAnsi"/>
        </w:rPr>
        <w:t xml:space="preserve">Enter a street address on the official </w:t>
      </w:r>
      <w:hyperlink r:id="rId16" w:tgtFrame="_blank" w:history="1">
        <w:r w:rsidRPr="00594823">
          <w:rPr>
            <w:rStyle w:val="normaltextrun"/>
            <w:rFonts w:asciiTheme="minorHAnsi" w:hAnsiTheme="minorHAnsi" w:cstheme="minorHAnsi"/>
            <w:color w:val="0000FF"/>
            <w:u w:val="single"/>
          </w:rPr>
          <w:t>WA State Legislature District Finder</w:t>
        </w:r>
      </w:hyperlink>
      <w:r w:rsidRPr="00594823">
        <w:rPr>
          <w:rStyle w:val="normaltextrun"/>
          <w:rFonts w:asciiTheme="minorHAnsi" w:hAnsiTheme="minorHAnsi" w:cstheme="minorHAnsi"/>
        </w:rPr>
        <w:t xml:space="preserve"> page to get a map and with names of current representatives and senator. Click on the legislators to get office contact information. </w:t>
      </w:r>
      <w:r w:rsidRPr="00594823">
        <w:rPr>
          <w:rStyle w:val="eop"/>
          <w:rFonts w:asciiTheme="minorHAnsi" w:hAnsiTheme="minorHAnsi" w:cstheme="minorHAnsi"/>
        </w:rPr>
        <w:t> </w:t>
      </w:r>
    </w:p>
    <w:p w14:paraId="5A18901A" w14:textId="77777777" w:rsidR="00AA7CE4" w:rsidRPr="00594823" w:rsidRDefault="00AA7CE4" w:rsidP="00AA7CE4">
      <w:pPr>
        <w:pStyle w:val="paragraph"/>
        <w:spacing w:before="0" w:beforeAutospacing="0" w:after="0" w:afterAutospacing="0"/>
        <w:textAlignment w:val="baseline"/>
        <w:rPr>
          <w:rFonts w:asciiTheme="minorHAnsi" w:hAnsiTheme="minorHAnsi" w:cstheme="minorHAnsi"/>
        </w:rPr>
      </w:pPr>
      <w:r w:rsidRPr="00594823">
        <w:rPr>
          <w:rStyle w:val="eop"/>
          <w:rFonts w:asciiTheme="minorHAnsi" w:hAnsiTheme="minorHAnsi" w:cstheme="minorHAnsi"/>
        </w:rPr>
        <w:t> </w:t>
      </w:r>
    </w:p>
    <w:p w14:paraId="7B5D12A7" w14:textId="77777777" w:rsidR="00AA7CE4" w:rsidRPr="00594823" w:rsidRDefault="00AA7CE4" w:rsidP="00AA7CE4">
      <w:pPr>
        <w:pStyle w:val="paragraph"/>
        <w:spacing w:before="0" w:beforeAutospacing="0" w:after="0" w:afterAutospacing="0"/>
        <w:textAlignment w:val="baseline"/>
        <w:rPr>
          <w:rFonts w:asciiTheme="minorHAnsi" w:hAnsiTheme="minorHAnsi" w:cstheme="minorHAnsi"/>
        </w:rPr>
      </w:pPr>
      <w:hyperlink r:id="rId17" w:tgtFrame="_blank" w:history="1">
        <w:r w:rsidRPr="00594823">
          <w:rPr>
            <w:rStyle w:val="normaltextrun"/>
            <w:rFonts w:asciiTheme="minorHAnsi" w:hAnsiTheme="minorHAnsi" w:cstheme="minorHAnsi"/>
            <w:color w:val="0000FF"/>
            <w:u w:val="single"/>
          </w:rPr>
          <w:t>Helpful site to identify US Congressmen and Senator</w:t>
        </w:r>
      </w:hyperlink>
      <w:r w:rsidRPr="00594823">
        <w:rPr>
          <w:rStyle w:val="normaltextrun"/>
          <w:rFonts w:asciiTheme="minorHAnsi" w:hAnsiTheme="minorHAnsi" w:cstheme="minorHAnsi"/>
        </w:rPr>
        <w:t xml:space="preserve">s—type your address into the “Find My District” search field. Note: this is NOT an official US government website: </w:t>
      </w:r>
      <w:hyperlink r:id="rId18" w:tgtFrame="_blank" w:history="1">
        <w:r w:rsidRPr="00594823">
          <w:rPr>
            <w:rStyle w:val="normaltextrun"/>
            <w:rFonts w:asciiTheme="minorHAnsi" w:hAnsiTheme="minorHAnsi" w:cstheme="minorHAnsi"/>
            <w:b/>
            <w:bCs/>
            <w:color w:val="0000FF"/>
            <w:u w:val="single"/>
          </w:rPr>
          <w:t>govtrack</w:t>
        </w:r>
      </w:hyperlink>
      <w:r w:rsidRPr="00594823">
        <w:rPr>
          <w:rStyle w:val="normaltextrun"/>
          <w:rFonts w:asciiTheme="minorHAnsi" w:hAnsiTheme="minorHAnsi" w:cstheme="minorHAnsi"/>
          <w:b/>
          <w:bCs/>
        </w:rPr>
        <w:t>. Includes contact information</w:t>
      </w:r>
    </w:p>
    <w:p w14:paraId="369FB7A8" w14:textId="77777777" w:rsidR="00AA7CE4" w:rsidRPr="00C55628" w:rsidRDefault="00AA7CE4"/>
    <w:sectPr w:rsidR="00AA7CE4" w:rsidRPr="00C5562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FF3169"/>
    <w:multiLevelType w:val="multilevel"/>
    <w:tmpl w:val="70B2F3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4667967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7969"/>
    <w:rsid w:val="002474A7"/>
    <w:rsid w:val="00321C28"/>
    <w:rsid w:val="0052338F"/>
    <w:rsid w:val="00594823"/>
    <w:rsid w:val="006108B6"/>
    <w:rsid w:val="006123FB"/>
    <w:rsid w:val="006C5178"/>
    <w:rsid w:val="007F257B"/>
    <w:rsid w:val="0085695A"/>
    <w:rsid w:val="008C55FD"/>
    <w:rsid w:val="008D4525"/>
    <w:rsid w:val="00913C41"/>
    <w:rsid w:val="00AA7CE4"/>
    <w:rsid w:val="00B066B2"/>
    <w:rsid w:val="00C47969"/>
    <w:rsid w:val="00C55628"/>
    <w:rsid w:val="00C93548"/>
    <w:rsid w:val="00DF5C6B"/>
    <w:rsid w:val="00E03CB2"/>
    <w:rsid w:val="00F03D88"/>
    <w:rsid w:val="00F1339F"/>
    <w:rsid w:val="00F43C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227532"/>
  <w15:chartTrackingRefBased/>
  <w15:docId w15:val="{132B221C-9DDE-48B0-893A-692666577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3D88"/>
    <w:pPr>
      <w:spacing w:line="256" w:lineRule="auto"/>
    </w:pPr>
    <w:rPr>
      <w:sz w:val="24"/>
    </w:rPr>
  </w:style>
  <w:style w:type="paragraph" w:styleId="Heading1">
    <w:name w:val="heading 1"/>
    <w:basedOn w:val="Normal"/>
    <w:next w:val="Normal"/>
    <w:link w:val="Heading1Char"/>
    <w:uiPriority w:val="9"/>
    <w:qFormat/>
    <w:rsid w:val="0052338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74A7"/>
    <w:rPr>
      <w:color w:val="0563C1" w:themeColor="hyperlink"/>
      <w:u w:val="single"/>
    </w:rPr>
  </w:style>
  <w:style w:type="character" w:styleId="UnresolvedMention">
    <w:name w:val="Unresolved Mention"/>
    <w:basedOn w:val="DefaultParagraphFont"/>
    <w:uiPriority w:val="99"/>
    <w:semiHidden/>
    <w:unhideWhenUsed/>
    <w:rsid w:val="002474A7"/>
    <w:rPr>
      <w:color w:val="605E5C"/>
      <w:shd w:val="clear" w:color="auto" w:fill="E1DFDD"/>
    </w:rPr>
  </w:style>
  <w:style w:type="character" w:customStyle="1" w:styleId="Heading1Char">
    <w:name w:val="Heading 1 Char"/>
    <w:basedOn w:val="DefaultParagraphFont"/>
    <w:link w:val="Heading1"/>
    <w:uiPriority w:val="9"/>
    <w:rsid w:val="0052338F"/>
    <w:rPr>
      <w:rFonts w:asciiTheme="majorHAnsi" w:eastAsiaTheme="majorEastAsia" w:hAnsiTheme="majorHAnsi" w:cstheme="majorBidi"/>
      <w:color w:val="2F5496" w:themeColor="accent1" w:themeShade="BF"/>
      <w:sz w:val="32"/>
      <w:szCs w:val="32"/>
    </w:rPr>
  </w:style>
  <w:style w:type="paragraph" w:customStyle="1" w:styleId="paragraph">
    <w:name w:val="paragraph"/>
    <w:basedOn w:val="Normal"/>
    <w:rsid w:val="00AA7CE4"/>
    <w:pPr>
      <w:spacing w:before="100" w:beforeAutospacing="1" w:after="100" w:afterAutospacing="1" w:line="240" w:lineRule="auto"/>
    </w:pPr>
    <w:rPr>
      <w:rFonts w:ascii="Times New Roman" w:eastAsia="Times New Roman" w:hAnsi="Times New Roman" w:cs="Times New Roman"/>
      <w:szCs w:val="24"/>
    </w:rPr>
  </w:style>
  <w:style w:type="character" w:customStyle="1" w:styleId="normaltextrun">
    <w:name w:val="normaltextrun"/>
    <w:basedOn w:val="DefaultParagraphFont"/>
    <w:rsid w:val="00AA7CE4"/>
  </w:style>
  <w:style w:type="character" w:customStyle="1" w:styleId="eop">
    <w:name w:val="eop"/>
    <w:basedOn w:val="DefaultParagraphFont"/>
    <w:rsid w:val="00AA7C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060628">
      <w:bodyDiv w:val="1"/>
      <w:marLeft w:val="0"/>
      <w:marRight w:val="0"/>
      <w:marTop w:val="0"/>
      <w:marBottom w:val="0"/>
      <w:divBdr>
        <w:top w:val="none" w:sz="0" w:space="0" w:color="auto"/>
        <w:left w:val="none" w:sz="0" w:space="0" w:color="auto"/>
        <w:bottom w:val="none" w:sz="0" w:space="0" w:color="auto"/>
        <w:right w:val="none" w:sz="0" w:space="0" w:color="auto"/>
      </w:divBdr>
      <w:divsChild>
        <w:div w:id="596255833">
          <w:marLeft w:val="0"/>
          <w:marRight w:val="0"/>
          <w:marTop w:val="0"/>
          <w:marBottom w:val="0"/>
          <w:divBdr>
            <w:top w:val="none" w:sz="0" w:space="0" w:color="auto"/>
            <w:left w:val="none" w:sz="0" w:space="0" w:color="auto"/>
            <w:bottom w:val="none" w:sz="0" w:space="0" w:color="auto"/>
            <w:right w:val="none" w:sz="0" w:space="0" w:color="auto"/>
          </w:divBdr>
        </w:div>
        <w:div w:id="1938707907">
          <w:marLeft w:val="0"/>
          <w:marRight w:val="0"/>
          <w:marTop w:val="0"/>
          <w:marBottom w:val="0"/>
          <w:divBdr>
            <w:top w:val="none" w:sz="0" w:space="0" w:color="auto"/>
            <w:left w:val="none" w:sz="0" w:space="0" w:color="auto"/>
            <w:bottom w:val="none" w:sz="0" w:space="0" w:color="auto"/>
            <w:right w:val="none" w:sz="0" w:space="0" w:color="auto"/>
          </w:divBdr>
        </w:div>
        <w:div w:id="691227828">
          <w:marLeft w:val="0"/>
          <w:marRight w:val="0"/>
          <w:marTop w:val="0"/>
          <w:marBottom w:val="0"/>
          <w:divBdr>
            <w:top w:val="none" w:sz="0" w:space="0" w:color="auto"/>
            <w:left w:val="none" w:sz="0" w:space="0" w:color="auto"/>
            <w:bottom w:val="none" w:sz="0" w:space="0" w:color="auto"/>
            <w:right w:val="none" w:sz="0" w:space="0" w:color="auto"/>
          </w:divBdr>
        </w:div>
        <w:div w:id="787939365">
          <w:marLeft w:val="0"/>
          <w:marRight w:val="0"/>
          <w:marTop w:val="0"/>
          <w:marBottom w:val="0"/>
          <w:divBdr>
            <w:top w:val="none" w:sz="0" w:space="0" w:color="auto"/>
            <w:left w:val="none" w:sz="0" w:space="0" w:color="auto"/>
            <w:bottom w:val="none" w:sz="0" w:space="0" w:color="auto"/>
            <w:right w:val="none" w:sz="0" w:space="0" w:color="auto"/>
          </w:divBdr>
        </w:div>
        <w:div w:id="58986143">
          <w:marLeft w:val="0"/>
          <w:marRight w:val="0"/>
          <w:marTop w:val="0"/>
          <w:marBottom w:val="0"/>
          <w:divBdr>
            <w:top w:val="none" w:sz="0" w:space="0" w:color="auto"/>
            <w:left w:val="none" w:sz="0" w:space="0" w:color="auto"/>
            <w:bottom w:val="none" w:sz="0" w:space="0" w:color="auto"/>
            <w:right w:val="none" w:sz="0" w:space="0" w:color="auto"/>
          </w:divBdr>
        </w:div>
      </w:divsChild>
    </w:div>
    <w:div w:id="1461387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aregiver.org/" TargetMode="External"/><Relationship Id="rId13" Type="http://schemas.openxmlformats.org/officeDocument/2006/relationships/hyperlink" Target="https://arcwa.org/billtracker/" TargetMode="External"/><Relationship Id="rId18" Type="http://schemas.openxmlformats.org/officeDocument/2006/relationships/hyperlink" Target="https://www.govtrack.us/congress/members" TargetMode="External"/><Relationship Id="rId3" Type="http://schemas.openxmlformats.org/officeDocument/2006/relationships/settings" Target="settings.xml"/><Relationship Id="rId7" Type="http://schemas.openxmlformats.org/officeDocument/2006/relationships/hyperlink" Target="https://www.caregiver.org/resource/taking-care-you-self-care-family-caregivers/" TargetMode="External"/><Relationship Id="rId12" Type="http://schemas.openxmlformats.org/officeDocument/2006/relationships/hyperlink" Target="https://arcwa.org" TargetMode="External"/><Relationship Id="rId17" Type="http://schemas.openxmlformats.org/officeDocument/2006/relationships/hyperlink" Target="https://www.govtrack.us/congress/members" TargetMode="External"/><Relationship Id="rId2" Type="http://schemas.openxmlformats.org/officeDocument/2006/relationships/styles" Target="styles.xml"/><Relationship Id="rId16" Type="http://schemas.openxmlformats.org/officeDocument/2006/relationships/hyperlink" Target="https://app.leg.wa.gov/DistrictFinder/"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drive.google.com/file/d/1M3a5S9sjBDBv2TKJQjbq4M8i_yqWOFDB/view?usp=sharing" TargetMode="External"/><Relationship Id="rId5" Type="http://schemas.openxmlformats.org/officeDocument/2006/relationships/hyperlink" Target="https://www.lifespanrespitewa.org/the-caregiving-life-fast-tips-for-supporting-you/" TargetMode="External"/><Relationship Id="rId15" Type="http://schemas.openxmlformats.org/officeDocument/2006/relationships/hyperlink" Target="https://app.leg.wa.gov/DistrictFinder/" TargetMode="External"/><Relationship Id="rId10" Type="http://schemas.openxmlformats.org/officeDocument/2006/relationships/hyperlink" Target="https://www.heypeers.com/"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lifespanrespitewa.org/statewide-caregiver-support-group/" TargetMode="External"/><Relationship Id="rId14" Type="http://schemas.openxmlformats.org/officeDocument/2006/relationships/hyperlink" Target="https://nonprofitwa.org/advocate/policy-agendas-action-aler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2</Pages>
  <Words>547</Words>
  <Characters>3123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Barb Koumjian</dc:creator>
  <cp:keywords/>
  <dc:description/>
  <cp:lastModifiedBy>Barb Koumjian</cp:lastModifiedBy>
  <cp:revision>3</cp:revision>
  <dcterms:created xsi:type="dcterms:W3CDTF">2023-01-25T16:30:00Z</dcterms:created>
  <dcterms:modified xsi:type="dcterms:W3CDTF">2023-01-25T16:31:00Z</dcterms:modified>
</cp:coreProperties>
</file>